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6" w:rsidRDefault="00E318F3" w:rsidP="00E318F3">
      <w:pPr>
        <w:jc w:val="center"/>
        <w:rPr>
          <w:b/>
          <w:sz w:val="96"/>
          <w:szCs w:val="96"/>
        </w:rPr>
      </w:pPr>
      <w:r w:rsidRPr="00E318F3">
        <w:rPr>
          <w:b/>
          <w:sz w:val="96"/>
          <w:szCs w:val="96"/>
        </w:rPr>
        <w:t>O Z N Á M E N Í</w:t>
      </w:r>
    </w:p>
    <w:p w:rsidR="00E318F3" w:rsidRDefault="00E318F3" w:rsidP="00E318F3">
      <w:pPr>
        <w:jc w:val="center"/>
        <w:rPr>
          <w:b/>
          <w:sz w:val="96"/>
          <w:szCs w:val="96"/>
        </w:rPr>
      </w:pPr>
    </w:p>
    <w:p w:rsidR="00E318F3" w:rsidRPr="00E318F3" w:rsidRDefault="00E318F3" w:rsidP="00E318F3">
      <w:pPr>
        <w:jc w:val="center"/>
        <w:rPr>
          <w:b/>
          <w:sz w:val="52"/>
          <w:szCs w:val="52"/>
        </w:rPr>
      </w:pPr>
      <w:r w:rsidRPr="00E318F3">
        <w:rPr>
          <w:b/>
          <w:sz w:val="52"/>
          <w:szCs w:val="52"/>
        </w:rPr>
        <w:t xml:space="preserve">výše stočného </w:t>
      </w:r>
    </w:p>
    <w:p w:rsidR="00E318F3" w:rsidRDefault="00E318F3" w:rsidP="00E31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(vypočtené dle finanční analýzy projektu v souladu s rozhodnutím Ministerstva životního prostředí ČR)</w:t>
      </w:r>
    </w:p>
    <w:p w:rsidR="00E318F3" w:rsidRPr="00E318F3" w:rsidRDefault="00E318F3" w:rsidP="00E318F3">
      <w:pPr>
        <w:jc w:val="center"/>
        <w:rPr>
          <w:b/>
          <w:sz w:val="48"/>
          <w:szCs w:val="48"/>
        </w:rPr>
      </w:pPr>
      <w:bookmarkStart w:id="0" w:name="_GoBack"/>
      <w:r w:rsidRPr="00E318F3">
        <w:rPr>
          <w:b/>
          <w:sz w:val="48"/>
          <w:szCs w:val="48"/>
        </w:rPr>
        <w:t xml:space="preserve">pro rok 2019 </w:t>
      </w:r>
    </w:p>
    <w:bookmarkEnd w:id="0"/>
    <w:p w:rsidR="00E318F3" w:rsidRDefault="00E318F3" w:rsidP="00E31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proofErr w:type="gramStart"/>
      <w:r>
        <w:rPr>
          <w:b/>
          <w:sz w:val="36"/>
          <w:szCs w:val="36"/>
        </w:rPr>
        <w:t>1.1.2020</w:t>
      </w:r>
      <w:proofErr w:type="gramEnd"/>
      <w:r>
        <w:rPr>
          <w:b/>
          <w:sz w:val="36"/>
          <w:szCs w:val="36"/>
        </w:rPr>
        <w:t xml:space="preserve"> je stanoveno na 53,45 Kč bez 15% DPH</w:t>
      </w:r>
    </w:p>
    <w:p w:rsidR="00E318F3" w:rsidRDefault="00E318F3" w:rsidP="00E31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proofErr w:type="gramStart"/>
      <w:r>
        <w:rPr>
          <w:b/>
          <w:sz w:val="36"/>
          <w:szCs w:val="36"/>
        </w:rPr>
        <w:t>1.5.2020</w:t>
      </w:r>
      <w:proofErr w:type="gramEnd"/>
      <w:r>
        <w:rPr>
          <w:b/>
          <w:sz w:val="36"/>
          <w:szCs w:val="36"/>
        </w:rPr>
        <w:t xml:space="preserve"> je stanoveno na 53,45 Kč bez 10% DPH</w:t>
      </w:r>
    </w:p>
    <w:p w:rsidR="00E318F3" w:rsidRDefault="00E318F3" w:rsidP="00E318F3">
      <w:pPr>
        <w:jc w:val="center"/>
        <w:rPr>
          <w:b/>
          <w:sz w:val="36"/>
          <w:szCs w:val="36"/>
        </w:rPr>
      </w:pPr>
    </w:p>
    <w:p w:rsidR="00E318F3" w:rsidRDefault="00E318F3" w:rsidP="00E31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Změna sazby DPH v souvislosti s novelou zákona o DPH.</w:t>
      </w:r>
    </w:p>
    <w:p w:rsidR="00E318F3" w:rsidRDefault="00E318F3" w:rsidP="00E318F3">
      <w:pPr>
        <w:jc w:val="center"/>
        <w:rPr>
          <w:b/>
          <w:sz w:val="36"/>
          <w:szCs w:val="36"/>
        </w:rPr>
      </w:pPr>
    </w:p>
    <w:p w:rsidR="00E318F3" w:rsidRDefault="00E318F3" w:rsidP="00E318F3">
      <w:pPr>
        <w:jc w:val="center"/>
        <w:rPr>
          <w:b/>
          <w:sz w:val="36"/>
          <w:szCs w:val="36"/>
        </w:rPr>
      </w:pPr>
    </w:p>
    <w:p w:rsidR="00E318F3" w:rsidRDefault="00E318F3" w:rsidP="00E318F3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Jiřina Vrábelová</w:t>
      </w:r>
    </w:p>
    <w:p w:rsidR="00E318F3" w:rsidRDefault="00E318F3" w:rsidP="00E318F3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starostka obce Velký Luh</w:t>
      </w:r>
    </w:p>
    <w:p w:rsidR="00E318F3" w:rsidRPr="00E318F3" w:rsidRDefault="00E318F3" w:rsidP="00E318F3">
      <w:pPr>
        <w:jc w:val="center"/>
        <w:rPr>
          <w:b/>
          <w:sz w:val="36"/>
          <w:szCs w:val="36"/>
        </w:rPr>
      </w:pPr>
    </w:p>
    <w:sectPr w:rsidR="00E318F3" w:rsidRPr="00E3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E"/>
    <w:rsid w:val="00766E4E"/>
    <w:rsid w:val="00954686"/>
    <w:rsid w:val="00E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7C92-53D8-49C4-8F74-204BB22B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Jirina</dc:creator>
  <cp:keywords/>
  <dc:description/>
  <cp:lastModifiedBy>Jirina</cp:lastModifiedBy>
  <cp:revision>2</cp:revision>
  <dcterms:created xsi:type="dcterms:W3CDTF">2019-12-18T21:38:00Z</dcterms:created>
  <dcterms:modified xsi:type="dcterms:W3CDTF">2019-12-18T21:44:00Z</dcterms:modified>
</cp:coreProperties>
</file>