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F6E" w:rsidRPr="00D73C73" w:rsidRDefault="00CF51BF" w:rsidP="00F31F6E">
      <w:pPr>
        <w:pBdr>
          <w:bottom w:val="single" w:sz="4" w:space="1" w:color="auto"/>
        </w:pBdr>
        <w:spacing w:after="0" w:line="240" w:lineRule="auto"/>
        <w:ind w:left="567" w:right="567"/>
        <w:jc w:val="center"/>
        <w:rPr>
          <w:rFonts w:ascii="Times New Roman" w:hAnsi="Times New Roman"/>
          <w:b/>
          <w:sz w:val="20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4"/>
        </w:rPr>
        <w:t>S</w:t>
      </w:r>
      <w:r w:rsidR="00F31F6E" w:rsidRPr="00D73C73">
        <w:rPr>
          <w:rFonts w:ascii="Times New Roman" w:hAnsi="Times New Roman"/>
          <w:b/>
          <w:sz w:val="20"/>
          <w:szCs w:val="24"/>
        </w:rPr>
        <w:t>práva zdravotních a sociálních služeb Cheb</w:t>
      </w:r>
    </w:p>
    <w:p w:rsidR="00F31F6E" w:rsidRPr="00D73C73" w:rsidRDefault="00F31F6E" w:rsidP="00F31F6E">
      <w:pPr>
        <w:pBdr>
          <w:bottom w:val="single" w:sz="4" w:space="1" w:color="auto"/>
        </w:pBdr>
        <w:spacing w:after="0" w:line="240" w:lineRule="auto"/>
        <w:ind w:left="567" w:right="567"/>
        <w:jc w:val="center"/>
        <w:rPr>
          <w:rFonts w:ascii="Times New Roman" w:hAnsi="Times New Roman"/>
          <w:sz w:val="20"/>
          <w:szCs w:val="24"/>
        </w:rPr>
      </w:pPr>
      <w:r w:rsidRPr="00D73C73">
        <w:rPr>
          <w:rFonts w:ascii="Times New Roman" w:hAnsi="Times New Roman"/>
          <w:sz w:val="20"/>
          <w:szCs w:val="24"/>
        </w:rPr>
        <w:t>příspěvková organizace</w:t>
      </w:r>
    </w:p>
    <w:p w:rsidR="00F31F6E" w:rsidRPr="00D73C73" w:rsidRDefault="00F31F6E" w:rsidP="00F31F6E">
      <w:pPr>
        <w:pBdr>
          <w:bottom w:val="single" w:sz="4" w:space="1" w:color="auto"/>
        </w:pBdr>
        <w:spacing w:after="0" w:line="240" w:lineRule="auto"/>
        <w:ind w:left="567" w:right="567"/>
        <w:jc w:val="center"/>
        <w:rPr>
          <w:rFonts w:ascii="Times New Roman" w:hAnsi="Times New Roman"/>
          <w:sz w:val="20"/>
          <w:szCs w:val="24"/>
        </w:rPr>
      </w:pPr>
      <w:r w:rsidRPr="00D73C73">
        <w:rPr>
          <w:rFonts w:ascii="Times New Roman" w:hAnsi="Times New Roman"/>
          <w:sz w:val="20"/>
          <w:szCs w:val="24"/>
        </w:rPr>
        <w:t>Pastýřská 4, Cheb 350 02</w:t>
      </w:r>
    </w:p>
    <w:p w:rsidR="00F31F6E" w:rsidRPr="00D73C73" w:rsidRDefault="00F31F6E" w:rsidP="00F31F6E">
      <w:pPr>
        <w:spacing w:after="0" w:line="240" w:lineRule="auto"/>
        <w:ind w:left="567" w:right="567"/>
        <w:jc w:val="center"/>
        <w:rPr>
          <w:rFonts w:ascii="Times New Roman" w:hAnsi="Times New Roman"/>
          <w:b/>
          <w:color w:val="E36C0A" w:themeColor="accent6" w:themeShade="BF"/>
          <w:sz w:val="20"/>
          <w:szCs w:val="24"/>
        </w:rPr>
      </w:pPr>
      <w:r w:rsidRPr="00D73C73">
        <w:rPr>
          <w:rFonts w:ascii="Times New Roman" w:hAnsi="Times New Roman"/>
          <w:b/>
          <w:color w:val="E36C0A" w:themeColor="accent6" w:themeShade="BF"/>
          <w:sz w:val="20"/>
          <w:szCs w:val="24"/>
        </w:rPr>
        <w:t>Centrum rozvoje pěstounské péče</w:t>
      </w:r>
    </w:p>
    <w:p w:rsidR="00F31F6E" w:rsidRPr="00D73C73" w:rsidRDefault="00F31F6E" w:rsidP="00F31F6E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0"/>
          <w:szCs w:val="24"/>
        </w:rPr>
      </w:pPr>
      <w:r w:rsidRPr="00D73C73">
        <w:rPr>
          <w:rFonts w:ascii="Times New Roman" w:hAnsi="Times New Roman"/>
          <w:b/>
          <w:sz w:val="20"/>
          <w:szCs w:val="24"/>
        </w:rPr>
        <w:t>Kontaktní adresa:</w:t>
      </w:r>
    </w:p>
    <w:p w:rsidR="00F31F6E" w:rsidRPr="00D73C73" w:rsidRDefault="00F31F6E" w:rsidP="00F31F6E">
      <w:pPr>
        <w:spacing w:after="0" w:line="240" w:lineRule="auto"/>
        <w:ind w:left="567" w:right="567"/>
        <w:jc w:val="center"/>
        <w:rPr>
          <w:rFonts w:ascii="Times New Roman" w:hAnsi="Times New Roman"/>
          <w:b/>
          <w:color w:val="000000"/>
          <w:sz w:val="20"/>
          <w:szCs w:val="24"/>
        </w:rPr>
      </w:pPr>
      <w:r w:rsidRPr="00D73C73">
        <w:rPr>
          <w:rFonts w:ascii="Times New Roman" w:hAnsi="Times New Roman"/>
          <w:color w:val="000000"/>
          <w:sz w:val="20"/>
          <w:szCs w:val="24"/>
        </w:rPr>
        <w:t xml:space="preserve">nám. Krále Jiřího 6, 350 02 Cheb    </w:t>
      </w:r>
      <w:r w:rsidRPr="00D73C73">
        <w:rPr>
          <w:rFonts w:ascii="Times New Roman" w:hAnsi="Times New Roman"/>
          <w:b/>
          <w:color w:val="000000"/>
          <w:sz w:val="20"/>
          <w:szCs w:val="24"/>
        </w:rPr>
        <w:t>tel.: 354 423 625</w:t>
      </w:r>
    </w:p>
    <w:p w:rsidR="00F31F6E" w:rsidRDefault="00F31F6E" w:rsidP="00F31F6E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D73C73">
        <w:rPr>
          <w:rFonts w:ascii="Times New Roman" w:hAnsi="Times New Roman"/>
          <w:sz w:val="20"/>
          <w:szCs w:val="24"/>
        </w:rPr>
        <w:t xml:space="preserve">email: </w:t>
      </w:r>
      <w:hyperlink r:id="rId5" w:history="1">
        <w:r w:rsidRPr="00D73C73">
          <w:rPr>
            <w:rStyle w:val="Hypertextovodkaz"/>
            <w:rFonts w:ascii="Times New Roman" w:hAnsi="Times New Roman"/>
            <w:sz w:val="20"/>
            <w:szCs w:val="24"/>
          </w:rPr>
          <w:t>pestounskapece@szss-cheb.cz</w:t>
        </w:r>
      </w:hyperlink>
      <w:r w:rsidRPr="00D73C73">
        <w:rPr>
          <w:rFonts w:ascii="Times New Roman" w:hAnsi="Times New Roman"/>
          <w:sz w:val="20"/>
          <w:szCs w:val="24"/>
        </w:rPr>
        <w:t xml:space="preserve">         www:  szss-cheb.cz</w:t>
      </w:r>
    </w:p>
    <w:p w:rsidR="00F31F6E" w:rsidRDefault="00F31F6E" w:rsidP="00F31F6E">
      <w:pPr>
        <w:jc w:val="center"/>
      </w:pPr>
    </w:p>
    <w:p w:rsidR="00361C4B" w:rsidRPr="00CF51BF" w:rsidRDefault="00CF51BF" w:rsidP="000733F1">
      <w:pPr>
        <w:jc w:val="center"/>
        <w:rPr>
          <w:rFonts w:ascii="Times New Roman" w:hAnsi="Times New Roman" w:cs="Times New Roman"/>
          <w:color w:val="C00000"/>
          <w:sz w:val="40"/>
          <w:szCs w:val="48"/>
        </w:rPr>
      </w:pPr>
      <w:r w:rsidRPr="00CF51BF">
        <w:rPr>
          <w:rFonts w:ascii="Times New Roman" w:hAnsi="Times New Roman" w:cs="Times New Roman"/>
          <w:noProof/>
          <w:color w:val="C00000"/>
          <w:sz w:val="40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335915</wp:posOffset>
            </wp:positionV>
            <wp:extent cx="1504950" cy="1304925"/>
            <wp:effectExtent l="19050" t="0" r="0" b="0"/>
            <wp:wrapNone/>
            <wp:docPr id="3" name="Obrázek 2" descr="http://www.apuen.cz/uploads/Loga/cheb_new_1_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apuen.cz/uploads/Loga/cheb_new_1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612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701C" w:rsidRPr="00CF51BF">
        <w:rPr>
          <w:rFonts w:ascii="Times New Roman" w:hAnsi="Times New Roman" w:cs="Times New Roman"/>
          <w:color w:val="C00000"/>
          <w:sz w:val="40"/>
          <w:szCs w:val="48"/>
        </w:rPr>
        <w:t>Osvětová akce</w:t>
      </w:r>
      <w:r w:rsidR="00A4701C" w:rsidRPr="00CF51BF">
        <w:rPr>
          <w:rFonts w:ascii="Times New Roman" w:hAnsi="Times New Roman" w:cs="Times New Roman"/>
          <w:b/>
          <w:color w:val="C00000"/>
          <w:sz w:val="40"/>
          <w:szCs w:val="48"/>
        </w:rPr>
        <w:t xml:space="preserve"> „Dětský úsvit“ – </w:t>
      </w:r>
      <w:r w:rsidR="00F31F6E" w:rsidRPr="00CF51BF">
        <w:rPr>
          <w:rFonts w:ascii="Times New Roman" w:hAnsi="Times New Roman" w:cs="Times New Roman"/>
          <w:color w:val="C00000"/>
          <w:sz w:val="40"/>
          <w:szCs w:val="48"/>
        </w:rPr>
        <w:t>6</w:t>
      </w:r>
      <w:r w:rsidR="00A4701C" w:rsidRPr="00CF51BF">
        <w:rPr>
          <w:rFonts w:ascii="Times New Roman" w:hAnsi="Times New Roman" w:cs="Times New Roman"/>
          <w:color w:val="C00000"/>
          <w:sz w:val="40"/>
          <w:szCs w:val="48"/>
        </w:rPr>
        <w:t xml:space="preserve">. </w:t>
      </w:r>
      <w:r w:rsidR="00361C4B" w:rsidRPr="00CF51BF">
        <w:rPr>
          <w:rFonts w:ascii="Times New Roman" w:hAnsi="Times New Roman" w:cs="Times New Roman"/>
          <w:color w:val="C00000"/>
          <w:sz w:val="40"/>
          <w:szCs w:val="48"/>
        </w:rPr>
        <w:t>Ročník</w:t>
      </w:r>
    </w:p>
    <w:p w:rsidR="00361C4B" w:rsidRPr="00CF51BF" w:rsidRDefault="00361C4B" w:rsidP="000733F1">
      <w:pPr>
        <w:jc w:val="center"/>
        <w:rPr>
          <w:rFonts w:ascii="Times New Roman" w:hAnsi="Times New Roman" w:cs="Times New Roman"/>
          <w:b/>
          <w:i/>
          <w:color w:val="76923C" w:themeColor="accent3" w:themeShade="BF"/>
          <w:sz w:val="32"/>
          <w:szCs w:val="48"/>
        </w:rPr>
      </w:pPr>
      <w:r w:rsidRPr="00CF51BF">
        <w:rPr>
          <w:rFonts w:ascii="Times New Roman" w:hAnsi="Times New Roman" w:cs="Times New Roman"/>
          <w:i/>
          <w:sz w:val="32"/>
          <w:szCs w:val="48"/>
        </w:rPr>
        <w:t>ve spolupráci s</w:t>
      </w:r>
      <w:r w:rsidRPr="00CF51BF">
        <w:rPr>
          <w:rFonts w:ascii="Times New Roman" w:hAnsi="Times New Roman" w:cs="Times New Roman"/>
          <w:i/>
          <w:color w:val="C00000"/>
          <w:sz w:val="32"/>
          <w:szCs w:val="48"/>
        </w:rPr>
        <w:t xml:space="preserve"> </w:t>
      </w:r>
      <w:r w:rsidRPr="00CF51BF">
        <w:rPr>
          <w:rFonts w:ascii="Times New Roman" w:hAnsi="Times New Roman" w:cs="Times New Roman"/>
          <w:b/>
          <w:i/>
          <w:color w:val="76923C" w:themeColor="accent3" w:themeShade="BF"/>
          <w:sz w:val="32"/>
          <w:szCs w:val="48"/>
        </w:rPr>
        <w:t>Českým helsinským výborem</w:t>
      </w:r>
      <w:r w:rsidR="00CF51BF">
        <w:rPr>
          <w:rFonts w:ascii="Times New Roman" w:hAnsi="Times New Roman" w:cs="Times New Roman"/>
          <w:b/>
          <w:i/>
          <w:color w:val="76923C" w:themeColor="accent3" w:themeShade="BF"/>
          <w:sz w:val="32"/>
          <w:szCs w:val="48"/>
        </w:rPr>
        <w:t>.</w:t>
      </w:r>
    </w:p>
    <w:p w:rsidR="00361C4B" w:rsidRPr="00CF51BF" w:rsidRDefault="00CF51BF" w:rsidP="00CF51BF">
      <w:pPr>
        <w:tabs>
          <w:tab w:val="left" w:pos="1725"/>
          <w:tab w:val="center" w:pos="7002"/>
        </w:tabs>
        <w:rPr>
          <w:rFonts w:ascii="Times New Roman" w:hAnsi="Times New Roman" w:cs="Times New Roman"/>
          <w:b/>
          <w:color w:val="4F6228" w:themeColor="accent3" w:themeShade="80"/>
          <w:sz w:val="40"/>
          <w:szCs w:val="48"/>
        </w:rPr>
      </w:pPr>
      <w:r w:rsidRPr="00CF51BF">
        <w:rPr>
          <w:rFonts w:ascii="Times New Roman" w:hAnsi="Times New Roman" w:cs="Times New Roman"/>
          <w:b/>
          <w:color w:val="4F6228" w:themeColor="accent3" w:themeShade="80"/>
          <w:sz w:val="40"/>
          <w:szCs w:val="48"/>
        </w:rPr>
        <w:tab/>
      </w:r>
      <w:r w:rsidRPr="00CF51BF">
        <w:rPr>
          <w:rFonts w:ascii="Times New Roman" w:hAnsi="Times New Roman" w:cs="Times New Roman"/>
          <w:b/>
          <w:color w:val="4F6228" w:themeColor="accent3" w:themeShade="80"/>
          <w:sz w:val="40"/>
          <w:szCs w:val="48"/>
        </w:rPr>
        <w:tab/>
      </w:r>
      <w:r w:rsidR="00E75266" w:rsidRPr="00CF51BF">
        <w:rPr>
          <w:rFonts w:ascii="Times New Roman" w:hAnsi="Times New Roman" w:cs="Times New Roman"/>
          <w:b/>
          <w:color w:val="4F6228" w:themeColor="accent3" w:themeShade="80"/>
          <w:sz w:val="40"/>
          <w:szCs w:val="48"/>
        </w:rPr>
        <w:t>Téma:„Příběh</w:t>
      </w:r>
      <w:r w:rsidR="00361C4B" w:rsidRPr="00CF51BF">
        <w:rPr>
          <w:rFonts w:ascii="Times New Roman" w:hAnsi="Times New Roman" w:cs="Times New Roman"/>
          <w:b/>
          <w:color w:val="4F6228" w:themeColor="accent3" w:themeShade="80"/>
          <w:sz w:val="40"/>
          <w:szCs w:val="48"/>
        </w:rPr>
        <w:t>y</w:t>
      </w:r>
      <w:r w:rsidR="00E75266" w:rsidRPr="00CF51BF">
        <w:rPr>
          <w:rFonts w:ascii="Times New Roman" w:hAnsi="Times New Roman" w:cs="Times New Roman"/>
          <w:b/>
          <w:color w:val="4F6228" w:themeColor="accent3" w:themeShade="80"/>
          <w:sz w:val="40"/>
          <w:szCs w:val="48"/>
        </w:rPr>
        <w:t xml:space="preserve"> jménem VĚZENÍ</w:t>
      </w:r>
      <w:r w:rsidR="00946FFE" w:rsidRPr="00CF51BF">
        <w:rPr>
          <w:rFonts w:ascii="Times New Roman" w:hAnsi="Times New Roman" w:cs="Times New Roman"/>
          <w:b/>
          <w:color w:val="4F6228" w:themeColor="accent3" w:themeShade="80"/>
          <w:sz w:val="40"/>
          <w:szCs w:val="48"/>
        </w:rPr>
        <w:t>“</w:t>
      </w:r>
    </w:p>
    <w:p w:rsidR="00361C4B" w:rsidRPr="00CF51BF" w:rsidRDefault="00361C4B" w:rsidP="00361C4B">
      <w:pPr>
        <w:spacing w:after="0" w:line="360" w:lineRule="auto"/>
        <w:jc w:val="center"/>
        <w:rPr>
          <w:rFonts w:ascii="Times New Roman" w:hAnsi="Times New Roman"/>
          <w:b/>
          <w:color w:val="E36C0A" w:themeColor="accent6" w:themeShade="BF"/>
          <w:sz w:val="44"/>
          <w:szCs w:val="24"/>
          <w:u w:val="single"/>
        </w:rPr>
      </w:pPr>
      <w:r w:rsidRPr="00CF51BF">
        <w:rPr>
          <w:rFonts w:ascii="Times New Roman" w:hAnsi="Times New Roman"/>
          <w:b/>
          <w:color w:val="E36C0A" w:themeColor="accent6" w:themeShade="BF"/>
          <w:sz w:val="44"/>
          <w:szCs w:val="24"/>
          <w:u w:val="single"/>
        </w:rPr>
        <w:t>Dne 16. 11. 2017</w:t>
      </w:r>
    </w:p>
    <w:p w:rsidR="00361C4B" w:rsidRPr="00CF51BF" w:rsidRDefault="00361C4B" w:rsidP="00361C4B">
      <w:pPr>
        <w:spacing w:after="0" w:line="36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40"/>
          <w:szCs w:val="48"/>
        </w:rPr>
      </w:pPr>
      <w:r w:rsidRPr="00CF51BF">
        <w:rPr>
          <w:rFonts w:ascii="Times New Roman" w:hAnsi="Times New Roman"/>
          <w:b/>
          <w:color w:val="E36C0A" w:themeColor="accent6" w:themeShade="BF"/>
          <w:sz w:val="36"/>
          <w:szCs w:val="24"/>
        </w:rPr>
        <w:t>V KC Svoboda Cheb, galerie, od 14.00 hod.</w:t>
      </w:r>
    </w:p>
    <w:p w:rsidR="00361C4B" w:rsidRPr="00CF51BF" w:rsidRDefault="00946FFE" w:rsidP="000733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C00000"/>
          <w:sz w:val="28"/>
          <w:szCs w:val="24"/>
          <w:shd w:val="clear" w:color="auto" w:fill="FFFFFF"/>
        </w:rPr>
      </w:pPr>
      <w:r w:rsidRPr="00CF51BF">
        <w:rPr>
          <w:rFonts w:ascii="Times New Roman" w:hAnsi="Times New Roman" w:cs="Times New Roman"/>
          <w:color w:val="C00000"/>
          <w:sz w:val="28"/>
          <w:szCs w:val="24"/>
          <w:shd w:val="clear" w:color="auto" w:fill="FFFFFF"/>
        </w:rPr>
        <w:t>Slavnostn</w:t>
      </w:r>
      <w:r w:rsidR="00361C4B" w:rsidRPr="00CF51BF">
        <w:rPr>
          <w:rFonts w:ascii="Times New Roman" w:hAnsi="Times New Roman" w:cs="Times New Roman"/>
          <w:color w:val="C00000"/>
          <w:sz w:val="28"/>
          <w:szCs w:val="24"/>
          <w:shd w:val="clear" w:color="auto" w:fill="FFFFFF"/>
        </w:rPr>
        <w:t>í zahájení akce a výstavy</w:t>
      </w:r>
      <w:r w:rsidR="00CF51BF" w:rsidRPr="00CF51BF">
        <w:rPr>
          <w:rFonts w:ascii="Times New Roman" w:hAnsi="Times New Roman" w:cs="Times New Roman"/>
          <w:color w:val="C00000"/>
          <w:sz w:val="28"/>
          <w:szCs w:val="24"/>
          <w:shd w:val="clear" w:color="auto" w:fill="FFFFFF"/>
        </w:rPr>
        <w:t>:</w:t>
      </w:r>
      <w:r w:rsidR="00E455D6">
        <w:rPr>
          <w:rFonts w:ascii="Times New Roman" w:hAnsi="Times New Roman" w:cs="Times New Roman"/>
          <w:color w:val="C00000"/>
          <w:sz w:val="28"/>
          <w:szCs w:val="24"/>
          <w:shd w:val="clear" w:color="auto" w:fill="FFFFFF"/>
        </w:rPr>
        <w:t xml:space="preserve"> </w:t>
      </w:r>
      <w:r w:rsidR="00361C4B" w:rsidRPr="00CF51BF">
        <w:rPr>
          <w:rFonts w:ascii="Times New Roman" w:hAnsi="Times New Roman" w:cs="Times New Roman"/>
          <w:b/>
          <w:color w:val="4F6228" w:themeColor="accent3" w:themeShade="80"/>
          <w:sz w:val="28"/>
          <w:szCs w:val="24"/>
          <w:shd w:val="clear" w:color="auto" w:fill="FFFFFF"/>
        </w:rPr>
        <w:t>“ Příběhy jménem VĚZENÍ“</w:t>
      </w:r>
      <w:r w:rsidR="00361C4B" w:rsidRPr="00CF51BF">
        <w:rPr>
          <w:rFonts w:ascii="Times New Roman" w:hAnsi="Times New Roman" w:cs="Times New Roman"/>
          <w:color w:val="4F6228" w:themeColor="accent3" w:themeShade="80"/>
          <w:sz w:val="28"/>
          <w:szCs w:val="24"/>
          <w:shd w:val="clear" w:color="auto" w:fill="FFFFFF"/>
        </w:rPr>
        <w:t>.</w:t>
      </w:r>
    </w:p>
    <w:p w:rsidR="00361C4B" w:rsidRPr="00CF51BF" w:rsidRDefault="00CF51BF" w:rsidP="000733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C00000"/>
          <w:sz w:val="28"/>
          <w:szCs w:val="24"/>
          <w:shd w:val="clear" w:color="auto" w:fill="FFFFFF"/>
        </w:rPr>
      </w:pPr>
      <w:r w:rsidRPr="00CF51BF">
        <w:rPr>
          <w:rFonts w:ascii="Times New Roman" w:hAnsi="Times New Roman" w:cs="Times New Roman"/>
          <w:color w:val="C00000"/>
          <w:sz w:val="28"/>
          <w:szCs w:val="24"/>
          <w:shd w:val="clear" w:color="auto" w:fill="FFFFFF"/>
        </w:rPr>
        <w:t>Křest</w:t>
      </w:r>
      <w:r w:rsidR="00361C4B" w:rsidRPr="00CF51BF">
        <w:rPr>
          <w:rFonts w:ascii="Times New Roman" w:hAnsi="Times New Roman" w:cs="Times New Roman"/>
          <w:color w:val="C00000"/>
          <w:sz w:val="28"/>
          <w:szCs w:val="24"/>
          <w:shd w:val="clear" w:color="auto" w:fill="FFFFFF"/>
        </w:rPr>
        <w:t xml:space="preserve"> publikace:</w:t>
      </w:r>
      <w:r w:rsidR="00361C4B" w:rsidRPr="00CF51BF">
        <w:rPr>
          <w:rFonts w:ascii="Times New Roman" w:hAnsi="Times New Roman" w:cs="Times New Roman"/>
          <w:b/>
          <w:color w:val="C00000"/>
          <w:sz w:val="28"/>
          <w:szCs w:val="24"/>
          <w:shd w:val="clear" w:color="auto" w:fill="FFFFFF"/>
        </w:rPr>
        <w:t xml:space="preserve"> “ Síla citového pouta“</w:t>
      </w:r>
      <w:r w:rsidR="00E455D6">
        <w:rPr>
          <w:rFonts w:ascii="Times New Roman" w:hAnsi="Times New Roman" w:cs="Times New Roman"/>
          <w:b/>
          <w:color w:val="C00000"/>
          <w:sz w:val="28"/>
          <w:szCs w:val="24"/>
          <w:shd w:val="clear" w:color="auto" w:fill="FFFFFF"/>
        </w:rPr>
        <w:t>.</w:t>
      </w:r>
    </w:p>
    <w:p w:rsidR="000733F1" w:rsidRPr="00CF51BF" w:rsidRDefault="00361C4B" w:rsidP="00361C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C00000"/>
          <w:sz w:val="28"/>
          <w:szCs w:val="24"/>
          <w:shd w:val="clear" w:color="auto" w:fill="FFFFFF"/>
        </w:rPr>
      </w:pPr>
      <w:r w:rsidRPr="00CF51BF">
        <w:rPr>
          <w:rFonts w:ascii="Times New Roman" w:hAnsi="Times New Roman" w:cs="Times New Roman"/>
          <w:color w:val="C00000"/>
          <w:sz w:val="28"/>
          <w:szCs w:val="24"/>
          <w:shd w:val="clear" w:color="auto" w:fill="FFFFFF"/>
        </w:rPr>
        <w:t>W</w:t>
      </w:r>
      <w:r w:rsidR="00F31F6E" w:rsidRPr="00CF51BF">
        <w:rPr>
          <w:rFonts w:ascii="Times New Roman" w:hAnsi="Times New Roman" w:cs="Times New Roman"/>
          <w:color w:val="C00000"/>
          <w:sz w:val="28"/>
          <w:szCs w:val="24"/>
          <w:shd w:val="clear" w:color="auto" w:fill="FFFFFF"/>
        </w:rPr>
        <w:t>orkshop na téma:</w:t>
      </w:r>
      <w:r w:rsidR="00E75266" w:rsidRPr="00CF51BF">
        <w:rPr>
          <w:rFonts w:ascii="Times New Roman" w:hAnsi="Times New Roman" w:cs="Times New Roman"/>
          <w:color w:val="C00000"/>
          <w:sz w:val="28"/>
          <w:szCs w:val="24"/>
          <w:shd w:val="clear" w:color="auto" w:fill="FFFFFF"/>
        </w:rPr>
        <w:t xml:space="preserve"> </w:t>
      </w:r>
      <w:r w:rsidRPr="00CF51BF">
        <w:rPr>
          <w:rFonts w:ascii="Times New Roman" w:hAnsi="Times New Roman" w:cs="Times New Roman"/>
          <w:b/>
          <w:color w:val="C00000"/>
          <w:sz w:val="28"/>
          <w:szCs w:val="24"/>
          <w:shd w:val="clear" w:color="auto" w:fill="FFFFFF"/>
        </w:rPr>
        <w:t>„Život ve stínu vězení“.</w:t>
      </w:r>
      <w:r w:rsidRPr="00CF51BF">
        <w:rPr>
          <w:rFonts w:ascii="Times New Roman" w:hAnsi="Times New Roman" w:cs="Times New Roman"/>
          <w:color w:val="C00000"/>
          <w:sz w:val="28"/>
          <w:szCs w:val="24"/>
          <w:shd w:val="clear" w:color="auto" w:fill="FFFFFF"/>
        </w:rPr>
        <w:t xml:space="preserve"> </w:t>
      </w:r>
      <w:r w:rsidRPr="00CF51BF">
        <w:rPr>
          <w:rFonts w:ascii="Times New Roman" w:hAnsi="Times New Roman" w:cs="Times New Roman"/>
          <w:i/>
          <w:color w:val="943634" w:themeColor="accent2" w:themeShade="BF"/>
          <w:sz w:val="28"/>
          <w:szCs w:val="24"/>
          <w:shd w:val="clear" w:color="auto" w:fill="FFFFFF"/>
        </w:rPr>
        <w:t>Přednášející hosté: ředitelka Českého helsinského výboru Mgr.et Mgr.</w:t>
      </w:r>
      <w:r w:rsidR="00CF51BF" w:rsidRPr="00CF51BF">
        <w:rPr>
          <w:rFonts w:ascii="Times New Roman" w:hAnsi="Times New Roman" w:cs="Times New Roman"/>
          <w:i/>
          <w:color w:val="943634" w:themeColor="accent2" w:themeShade="BF"/>
          <w:sz w:val="28"/>
          <w:szCs w:val="24"/>
          <w:shd w:val="clear" w:color="auto" w:fill="FFFFFF"/>
        </w:rPr>
        <w:t xml:space="preserve"> </w:t>
      </w:r>
      <w:r w:rsidR="00E455D6">
        <w:rPr>
          <w:rFonts w:ascii="Times New Roman" w:hAnsi="Times New Roman" w:cs="Times New Roman"/>
          <w:i/>
          <w:color w:val="943634" w:themeColor="accent2" w:themeShade="BF"/>
          <w:sz w:val="28"/>
          <w:szCs w:val="24"/>
          <w:shd w:val="clear" w:color="auto" w:fill="FFFFFF"/>
        </w:rPr>
        <w:t>Lucie Rybová;</w:t>
      </w:r>
      <w:r w:rsidRPr="00CF51BF">
        <w:rPr>
          <w:rFonts w:ascii="Times New Roman" w:hAnsi="Times New Roman" w:cs="Times New Roman"/>
          <w:i/>
          <w:color w:val="943634" w:themeColor="accent2" w:themeShade="BF"/>
          <w:sz w:val="28"/>
          <w:szCs w:val="24"/>
          <w:shd w:val="clear" w:color="auto" w:fill="FFFFFF"/>
        </w:rPr>
        <w:t xml:space="preserve"> </w:t>
      </w:r>
      <w:r w:rsidR="00CF51BF" w:rsidRPr="00CF51BF">
        <w:rPr>
          <w:rFonts w:ascii="Times New Roman" w:hAnsi="Times New Roman" w:cs="Times New Roman"/>
          <w:i/>
          <w:color w:val="943634" w:themeColor="accent2" w:themeShade="BF"/>
          <w:sz w:val="28"/>
          <w:szCs w:val="24"/>
          <w:shd w:val="clear" w:color="auto" w:fill="FFFFFF"/>
        </w:rPr>
        <w:t xml:space="preserve">Jiří </w:t>
      </w:r>
      <w:proofErr w:type="spellStart"/>
      <w:proofErr w:type="gramStart"/>
      <w:r w:rsidR="00CF51BF" w:rsidRPr="00CF51BF">
        <w:rPr>
          <w:rFonts w:ascii="Times New Roman" w:hAnsi="Times New Roman" w:cs="Times New Roman"/>
          <w:i/>
          <w:color w:val="943634" w:themeColor="accent2" w:themeShade="BF"/>
          <w:sz w:val="28"/>
          <w:szCs w:val="24"/>
          <w:shd w:val="clear" w:color="auto" w:fill="FFFFFF"/>
        </w:rPr>
        <w:t>Kasík,vychovatel</w:t>
      </w:r>
      <w:proofErr w:type="spellEnd"/>
      <w:proofErr w:type="gramEnd"/>
      <w:r w:rsidR="00E455D6">
        <w:rPr>
          <w:rFonts w:ascii="Times New Roman" w:hAnsi="Times New Roman" w:cs="Times New Roman"/>
          <w:i/>
          <w:color w:val="943634" w:themeColor="accent2" w:themeShade="BF"/>
          <w:sz w:val="28"/>
          <w:szCs w:val="24"/>
          <w:shd w:val="clear" w:color="auto" w:fill="FFFFFF"/>
        </w:rPr>
        <w:t xml:space="preserve"> ve věznici Horní Slavkov;</w:t>
      </w:r>
      <w:r w:rsidR="00946FFE" w:rsidRPr="00CF51BF">
        <w:rPr>
          <w:rFonts w:ascii="Times New Roman" w:hAnsi="Times New Roman" w:cs="Times New Roman"/>
          <w:i/>
          <w:color w:val="943634" w:themeColor="accent2" w:themeShade="BF"/>
          <w:sz w:val="28"/>
          <w:szCs w:val="24"/>
          <w:shd w:val="clear" w:color="auto" w:fill="FFFFFF"/>
        </w:rPr>
        <w:t xml:space="preserve"> </w:t>
      </w:r>
      <w:r w:rsidR="00CF51BF" w:rsidRPr="00CF51BF">
        <w:rPr>
          <w:rFonts w:ascii="Times New Roman" w:hAnsi="Times New Roman" w:cs="Times New Roman"/>
          <w:i/>
          <w:color w:val="943634" w:themeColor="accent2" w:themeShade="BF"/>
          <w:sz w:val="28"/>
          <w:szCs w:val="24"/>
          <w:shd w:val="clear" w:color="auto" w:fill="FFFFFF"/>
        </w:rPr>
        <w:t xml:space="preserve"> Mgr. Mária</w:t>
      </w:r>
      <w:r w:rsidRPr="00CF51BF">
        <w:rPr>
          <w:rFonts w:ascii="Times New Roman" w:hAnsi="Times New Roman" w:cs="Times New Roman"/>
          <w:i/>
          <w:color w:val="943634" w:themeColor="accent2" w:themeShade="BF"/>
          <w:sz w:val="28"/>
          <w:szCs w:val="24"/>
          <w:shd w:val="clear" w:color="auto" w:fill="FFFFFF"/>
        </w:rPr>
        <w:t xml:space="preserve"> </w:t>
      </w:r>
      <w:proofErr w:type="spellStart"/>
      <w:r w:rsidRPr="00CF51BF">
        <w:rPr>
          <w:rFonts w:ascii="Times New Roman" w:hAnsi="Times New Roman" w:cs="Times New Roman"/>
          <w:i/>
          <w:color w:val="943634" w:themeColor="accent2" w:themeShade="BF"/>
          <w:sz w:val="28"/>
          <w:szCs w:val="24"/>
          <w:shd w:val="clear" w:color="auto" w:fill="FFFFFF"/>
        </w:rPr>
        <w:t>Adamkovičová</w:t>
      </w:r>
      <w:proofErr w:type="spellEnd"/>
      <w:r w:rsidRPr="00CF51BF">
        <w:rPr>
          <w:rFonts w:ascii="Times New Roman" w:hAnsi="Times New Roman" w:cs="Times New Roman"/>
          <w:i/>
          <w:color w:val="943634" w:themeColor="accent2" w:themeShade="BF"/>
          <w:sz w:val="28"/>
          <w:szCs w:val="24"/>
          <w:shd w:val="clear" w:color="auto" w:fill="FFFFFF"/>
        </w:rPr>
        <w:t xml:space="preserve">, </w:t>
      </w:r>
      <w:r w:rsidR="00CF51BF" w:rsidRPr="00CF51BF">
        <w:rPr>
          <w:rFonts w:ascii="Times New Roman" w:hAnsi="Times New Roman" w:cs="Times New Roman"/>
          <w:i/>
          <w:color w:val="943634" w:themeColor="accent2" w:themeShade="BF"/>
          <w:sz w:val="28"/>
          <w:szCs w:val="24"/>
          <w:shd w:val="clear" w:color="auto" w:fill="FFFFFF"/>
        </w:rPr>
        <w:t xml:space="preserve"> </w:t>
      </w:r>
      <w:r w:rsidRPr="00CF51BF">
        <w:rPr>
          <w:rFonts w:ascii="Times New Roman" w:hAnsi="Times New Roman" w:cs="Times New Roman"/>
          <w:i/>
          <w:color w:val="943634" w:themeColor="accent2" w:themeShade="BF"/>
          <w:sz w:val="28"/>
          <w:szCs w:val="24"/>
          <w:shd w:val="clear" w:color="auto" w:fill="FFFFFF"/>
        </w:rPr>
        <w:t>psychoterapeut</w:t>
      </w:r>
      <w:r w:rsidR="00E455D6">
        <w:rPr>
          <w:rFonts w:ascii="Times New Roman" w:hAnsi="Times New Roman" w:cs="Times New Roman"/>
          <w:i/>
          <w:color w:val="943634" w:themeColor="accent2" w:themeShade="BF"/>
          <w:sz w:val="28"/>
          <w:szCs w:val="24"/>
          <w:shd w:val="clear" w:color="auto" w:fill="FFFFFF"/>
        </w:rPr>
        <w:t>.</w:t>
      </w:r>
    </w:p>
    <w:p w:rsidR="000733F1" w:rsidRPr="00CF51BF" w:rsidRDefault="000733F1" w:rsidP="000733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C00000"/>
          <w:sz w:val="32"/>
          <w:szCs w:val="28"/>
          <w:shd w:val="clear" w:color="auto" w:fill="FFFFFF"/>
        </w:rPr>
      </w:pPr>
      <w:r w:rsidRPr="00CF51BF">
        <w:rPr>
          <w:rFonts w:ascii="Times New Roman" w:hAnsi="Times New Roman" w:cs="Times New Roman"/>
          <w:color w:val="C00000"/>
          <w:sz w:val="28"/>
          <w:szCs w:val="24"/>
          <w:shd w:val="clear" w:color="auto" w:fill="FFFFFF"/>
        </w:rPr>
        <w:t>Beseda s </w:t>
      </w:r>
      <w:proofErr w:type="gramStart"/>
      <w:r w:rsidRPr="00CF51BF">
        <w:rPr>
          <w:rFonts w:ascii="Times New Roman" w:hAnsi="Times New Roman" w:cs="Times New Roman"/>
          <w:color w:val="C00000"/>
          <w:sz w:val="28"/>
          <w:szCs w:val="24"/>
          <w:shd w:val="clear" w:color="auto" w:fill="FFFFFF"/>
        </w:rPr>
        <w:t>pěstouny</w:t>
      </w:r>
      <w:r w:rsidRPr="00CF51BF">
        <w:rPr>
          <w:rFonts w:ascii="Times New Roman" w:hAnsi="Times New Roman" w:cs="Times New Roman"/>
          <w:color w:val="C00000"/>
          <w:sz w:val="32"/>
          <w:szCs w:val="28"/>
          <w:shd w:val="clear" w:color="auto" w:fill="FFFFFF"/>
        </w:rPr>
        <w:t xml:space="preserve"> </w:t>
      </w:r>
      <w:r w:rsidR="00E455D6">
        <w:rPr>
          <w:rFonts w:ascii="Times New Roman" w:hAnsi="Times New Roman" w:cs="Times New Roman"/>
          <w:color w:val="C00000"/>
          <w:sz w:val="32"/>
          <w:szCs w:val="28"/>
          <w:shd w:val="clear" w:color="auto" w:fill="FFFFFF"/>
        </w:rPr>
        <w:t>.</w:t>
      </w:r>
      <w:proofErr w:type="gramEnd"/>
    </w:p>
    <w:p w:rsidR="00361C4B" w:rsidRDefault="00361C4B" w:rsidP="00A5000C">
      <w:pPr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  <w:shd w:val="clear" w:color="auto" w:fill="FFFFFF"/>
        </w:rPr>
      </w:pPr>
    </w:p>
    <w:p w:rsidR="000733F1" w:rsidRPr="00B84BB4" w:rsidRDefault="000733F1" w:rsidP="00A5000C">
      <w:pPr>
        <w:jc w:val="center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B84BB4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Blíže se se svou činností předsta</w:t>
      </w:r>
      <w:r w:rsidR="00361C4B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ví rovněž organizace </w:t>
      </w:r>
      <w:r w:rsidR="00361C4B" w:rsidRPr="00CF51BF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shd w:val="clear" w:color="auto" w:fill="FFFFFF"/>
        </w:rPr>
        <w:t>Centrum rozvoje pěstounské péče</w:t>
      </w:r>
      <w:r w:rsidRPr="00B84BB4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– doprovázející organizace pěstounských rodin.</w:t>
      </w:r>
    </w:p>
    <w:sectPr w:rsidR="000733F1" w:rsidRPr="00B84BB4" w:rsidSect="00C61F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95DB7"/>
    <w:multiLevelType w:val="hybridMultilevel"/>
    <w:tmpl w:val="8C866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7D"/>
    <w:rsid w:val="0002213F"/>
    <w:rsid w:val="000733F1"/>
    <w:rsid w:val="002242C5"/>
    <w:rsid w:val="0023763D"/>
    <w:rsid w:val="00361C4B"/>
    <w:rsid w:val="006C3231"/>
    <w:rsid w:val="006E53A9"/>
    <w:rsid w:val="008A3B84"/>
    <w:rsid w:val="00946FFE"/>
    <w:rsid w:val="009D6B86"/>
    <w:rsid w:val="00A4701C"/>
    <w:rsid w:val="00A5000C"/>
    <w:rsid w:val="00B84BB4"/>
    <w:rsid w:val="00BE313C"/>
    <w:rsid w:val="00C61F7D"/>
    <w:rsid w:val="00CC3A6B"/>
    <w:rsid w:val="00CF51BF"/>
    <w:rsid w:val="00E455D6"/>
    <w:rsid w:val="00E75266"/>
    <w:rsid w:val="00EC3240"/>
    <w:rsid w:val="00F31F6E"/>
    <w:rsid w:val="00F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C422C-1F7C-40E9-9D47-A8F83829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33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84B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z/url?sa=i&amp;rct=j&amp;q=&amp;esrc=s&amp;frm=1&amp;source=images&amp;cd=&amp;cad=rja&amp;docid=pcOPtdmelolkYM&amp;tbnid=rOOmSxXsnG2CKM:&amp;ved=0CAUQjRw&amp;url=http://www.apuen.cz/clenove&amp;ei=XSM4Uo29GIaPtAbLz4HIAQ&amp;bvm=bv.52164340,d.Yms&amp;psig=AFQjCNETRwp8I12XBufOtb1pJRbnxyHBEQ&amp;ust=1379497174979115" TargetMode="External"/><Relationship Id="rId5" Type="http://schemas.openxmlformats.org/officeDocument/2006/relationships/hyperlink" Target="mailto:pestounskapece@szss-cheb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SZSSCheb1</dc:creator>
  <cp:lastModifiedBy>Velký Luh</cp:lastModifiedBy>
  <cp:revision>2</cp:revision>
  <cp:lastPrinted>2017-11-08T07:34:00Z</cp:lastPrinted>
  <dcterms:created xsi:type="dcterms:W3CDTF">2017-11-09T16:28:00Z</dcterms:created>
  <dcterms:modified xsi:type="dcterms:W3CDTF">2017-11-09T16:28:00Z</dcterms:modified>
</cp:coreProperties>
</file>