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02" w:rsidRDefault="00625702" w:rsidP="00625702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:rsidR="00625702" w:rsidRDefault="00625702" w:rsidP="006257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Dne </w:t>
      </w:r>
      <w:proofErr w:type="gramStart"/>
      <w:r w:rsidR="009451FE">
        <w:rPr>
          <w:rFonts w:ascii="Times New Roman" w:hAnsi="Times New Roman" w:cs="Times New Roman"/>
          <w:b/>
          <w:sz w:val="32"/>
          <w:szCs w:val="32"/>
        </w:rPr>
        <w:t>1</w:t>
      </w:r>
      <w:r w:rsidR="0063608D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63608D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.201</w:t>
      </w:r>
      <w:r w:rsidR="009451FE">
        <w:rPr>
          <w:rFonts w:ascii="Times New Roman" w:hAnsi="Times New Roman" w:cs="Times New Roman"/>
          <w:b/>
          <w:sz w:val="32"/>
          <w:szCs w:val="32"/>
        </w:rPr>
        <w:t>8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v 17:00 hodin, se na Obecním úřadě ve Velkém  Luhu  koná zasedání zastupitelstva obce.</w:t>
      </w:r>
    </w:p>
    <w:p w:rsidR="00625702" w:rsidRDefault="00625702" w:rsidP="0062570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Program:</w:t>
      </w:r>
    </w:p>
    <w:p w:rsidR="00625702" w:rsidRDefault="00625702" w:rsidP="006257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Jmenování navrhovatelů a ověřovatelů zápisu</w:t>
      </w:r>
    </w:p>
    <w:p w:rsidR="00625702" w:rsidRDefault="00625702" w:rsidP="006257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Kontrola usnesení zastupitelstva obce</w:t>
      </w:r>
    </w:p>
    <w:p w:rsidR="00625702" w:rsidRDefault="0063608D" w:rsidP="00E0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08D">
        <w:rPr>
          <w:rFonts w:ascii="Times New Roman" w:hAnsi="Times New Roman" w:cs="Times New Roman"/>
          <w:b/>
          <w:sz w:val="32"/>
          <w:szCs w:val="32"/>
        </w:rPr>
        <w:t>Schválení programu jednání</w:t>
      </w:r>
    </w:p>
    <w:p w:rsidR="0063608D" w:rsidRDefault="0063608D" w:rsidP="00E0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Předložení rozpočtového opatření ke dni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19.6.2018</w:t>
      </w:r>
      <w:proofErr w:type="gramEnd"/>
    </w:p>
    <w:p w:rsidR="0063608D" w:rsidRDefault="0063608D" w:rsidP="00E0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Předložení Zprávy o výsledku přezkoumání hospodaření, Závěrečného účtu a účetní závěrky za rok 2017 </w:t>
      </w:r>
      <w:r>
        <w:rPr>
          <w:rFonts w:ascii="Times New Roman" w:hAnsi="Times New Roman" w:cs="Times New Roman"/>
          <w:b/>
          <w:sz w:val="32"/>
          <w:szCs w:val="32"/>
        </w:rPr>
        <w:t>obce Velký Luh</w:t>
      </w:r>
    </w:p>
    <w:p w:rsidR="0063608D" w:rsidRPr="006777FF" w:rsidRDefault="0063608D" w:rsidP="00465A0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7FF">
        <w:rPr>
          <w:rFonts w:ascii="Times New Roman" w:hAnsi="Times New Roman" w:cs="Times New Roman"/>
          <w:b/>
          <w:sz w:val="32"/>
          <w:szCs w:val="32"/>
        </w:rPr>
        <w:t xml:space="preserve">Předložení Zprávy o výsledku přezkoumání hospodaření, Závěrečného účtu a účetní závěrky za rok 2017 </w:t>
      </w:r>
      <w:r w:rsidR="006777FF" w:rsidRPr="006777FF">
        <w:rPr>
          <w:rFonts w:ascii="Times New Roman" w:hAnsi="Times New Roman" w:cs="Times New Roman"/>
          <w:b/>
          <w:sz w:val="32"/>
          <w:szCs w:val="32"/>
        </w:rPr>
        <w:t xml:space="preserve">DSO Kamenné vrchy, schválené na </w:t>
      </w:r>
      <w:r w:rsidR="006777FF">
        <w:rPr>
          <w:rFonts w:ascii="Times New Roman" w:hAnsi="Times New Roman" w:cs="Times New Roman"/>
          <w:b/>
          <w:sz w:val="32"/>
          <w:szCs w:val="32"/>
        </w:rPr>
        <w:t xml:space="preserve">VH dne </w:t>
      </w:r>
      <w:proofErr w:type="gramStart"/>
      <w:r w:rsidR="006777FF">
        <w:rPr>
          <w:rFonts w:ascii="Times New Roman" w:hAnsi="Times New Roman" w:cs="Times New Roman"/>
          <w:b/>
          <w:sz w:val="32"/>
          <w:szCs w:val="32"/>
        </w:rPr>
        <w:t>5.6.2018</w:t>
      </w:r>
      <w:proofErr w:type="gramEnd"/>
      <w:r w:rsidR="006777FF" w:rsidRPr="006777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608D" w:rsidRDefault="0063608D" w:rsidP="00E0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Projednání věcného břemene č. IP-12-0003474/01 k p. č. 1062/2 a 1062/8</w:t>
      </w:r>
    </w:p>
    <w:p w:rsidR="0063608D" w:rsidRDefault="0063608D" w:rsidP="00E0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Projednání žádosti na pronájem pozemku</w:t>
      </w:r>
    </w:p>
    <w:p w:rsidR="0063608D" w:rsidRDefault="0063608D" w:rsidP="00E0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Projednání dodatku ke Smlouvě o úvěru, uzavřené za účelem připravované realizace akce „Společná stezka pro pěší a cyklisty U4a“ z důvodu prodloužení termínu čerpání úvěru.</w:t>
      </w:r>
    </w:p>
    <w:p w:rsidR="0063608D" w:rsidRDefault="006777FF" w:rsidP="00E0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Projednání žádosti Linky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bezpečí,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z.s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o dar ve výši 2.000 Kč</w:t>
      </w:r>
    </w:p>
    <w:p w:rsidR="006777FF" w:rsidRDefault="006777FF" w:rsidP="00E0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Informace k dodatku č. 1 ke schválené smlouvě s p. Andreou Chválovou na mzdové práce, z důvodů platnosti GDPR</w:t>
      </w:r>
    </w:p>
    <w:p w:rsidR="006777FF" w:rsidRPr="0063608D" w:rsidRDefault="006777FF" w:rsidP="00E07B2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Informace k daru od firmy Sedlecký kaolín</w:t>
      </w:r>
    </w:p>
    <w:p w:rsidR="00625702" w:rsidRDefault="00625702" w:rsidP="0062570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25702" w:rsidRDefault="00625702" w:rsidP="00625702">
      <w:pPr>
        <w:ind w:left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Vyvěšeno:  </w:t>
      </w:r>
      <w:proofErr w:type="gramStart"/>
      <w:r w:rsidR="006777FF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6777FF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 201</w:t>
      </w:r>
      <w:r w:rsidR="009451FE">
        <w:rPr>
          <w:rFonts w:ascii="Times New Roman" w:hAnsi="Times New Roman" w:cs="Times New Roman"/>
          <w:b/>
          <w:sz w:val="32"/>
          <w:szCs w:val="32"/>
        </w:rPr>
        <w:t>8</w:t>
      </w:r>
      <w:proofErr w:type="gramEnd"/>
    </w:p>
    <w:p w:rsidR="00625702" w:rsidRDefault="00625702" w:rsidP="0062570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Sejmuto:  </w:t>
      </w:r>
      <w:r w:rsidR="009451FE">
        <w:rPr>
          <w:rFonts w:ascii="Times New Roman" w:hAnsi="Times New Roman" w:cs="Times New Roman"/>
          <w:b/>
          <w:sz w:val="32"/>
          <w:szCs w:val="32"/>
        </w:rPr>
        <w:t>1</w:t>
      </w:r>
      <w:r w:rsidR="006777FF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777FF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 201</w:t>
      </w:r>
      <w:r w:rsidR="009451FE">
        <w:rPr>
          <w:rFonts w:ascii="Times New Roman" w:hAnsi="Times New Roman" w:cs="Times New Roman"/>
          <w:b/>
          <w:sz w:val="32"/>
          <w:szCs w:val="32"/>
        </w:rPr>
        <w:t>8</w:t>
      </w:r>
    </w:p>
    <w:p w:rsidR="00625702" w:rsidRDefault="00625702" w:rsidP="00625702"/>
    <w:p w:rsidR="00625702" w:rsidRDefault="00625702" w:rsidP="00625702"/>
    <w:p w:rsidR="00625702" w:rsidRDefault="00625702" w:rsidP="00625702">
      <w:pPr>
        <w:ind w:left="709"/>
      </w:pPr>
    </w:p>
    <w:p w:rsidR="00625702" w:rsidRDefault="00625702" w:rsidP="00625702"/>
    <w:p w:rsidR="00261B1F" w:rsidRDefault="00261B1F"/>
    <w:sectPr w:rsidR="00261B1F" w:rsidSect="0026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02"/>
    <w:rsid w:val="000B34C9"/>
    <w:rsid w:val="00261B1F"/>
    <w:rsid w:val="00625702"/>
    <w:rsid w:val="0063608D"/>
    <w:rsid w:val="00673FFB"/>
    <w:rsid w:val="006777FF"/>
    <w:rsid w:val="009451FE"/>
    <w:rsid w:val="00AA4955"/>
    <w:rsid w:val="00D71889"/>
    <w:rsid w:val="00F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87DC8-ED10-4E0E-B603-15F96CA5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702"/>
    <w:pPr>
      <w:spacing w:after="200" w:afterAutospacing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7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Velký Luh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Vrábelová</dc:creator>
  <cp:keywords/>
  <dc:description/>
  <cp:lastModifiedBy>Jirina</cp:lastModifiedBy>
  <cp:revision>3</cp:revision>
  <cp:lastPrinted>2018-06-07T20:59:00Z</cp:lastPrinted>
  <dcterms:created xsi:type="dcterms:W3CDTF">2018-01-10T18:22:00Z</dcterms:created>
  <dcterms:modified xsi:type="dcterms:W3CDTF">2018-06-07T20:59:00Z</dcterms:modified>
</cp:coreProperties>
</file>