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35234" w14:textId="77777777" w:rsidR="00CF7DFF" w:rsidRDefault="00CF7DFF" w:rsidP="00CF7DFF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14:paraId="7C954883" w14:textId="7A643129" w:rsidR="00CF7DFF" w:rsidRDefault="00CF7DFF" w:rsidP="00CF7D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Dne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2018  v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 17:00 hodin, se na Obecním úřadě ve Velkém  Luhu  koná zasedání zastupitelstva obce.</w:t>
      </w:r>
    </w:p>
    <w:p w14:paraId="70BEF790" w14:textId="77777777" w:rsidR="00264DB7" w:rsidRDefault="00264DB7" w:rsidP="00CF7DF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60BCF91" w14:textId="77777777" w:rsidR="00CF7DFF" w:rsidRDefault="00CF7DFF" w:rsidP="00CF7DF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Program:</w:t>
      </w:r>
    </w:p>
    <w:p w14:paraId="0E269877" w14:textId="77777777" w:rsidR="00CF7DFF" w:rsidRDefault="00CF7DFF" w:rsidP="00CF7D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Jmenování navrhovatelů a ověřovatelů zápisu</w:t>
      </w:r>
    </w:p>
    <w:p w14:paraId="79B3B5D7" w14:textId="77777777" w:rsidR="00CF7DFF" w:rsidRDefault="00CF7DFF" w:rsidP="00CF7D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Kontrola předchozího usnesení zastupitelstva obce</w:t>
      </w:r>
    </w:p>
    <w:p w14:paraId="7E53E42D" w14:textId="55C0FC6E" w:rsidR="00CF7DFF" w:rsidRDefault="00CF7DFF" w:rsidP="00CF7D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Schválení programu</w:t>
      </w:r>
    </w:p>
    <w:p w14:paraId="6D8929B2" w14:textId="77777777" w:rsidR="00361560" w:rsidRDefault="00361560" w:rsidP="00264D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Projednání žádosti o uzavření budoucí smlouvy o zřízení věcného břemene pro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akci:  Velký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Luh, CH, chaty pískovna Cézar,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kNN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č. IV-12-0012895 a související Smlouvy o budoucí smlouvě o zřízení věcného břemene a dohodu o umístění stavby č. IV-122-0012895/VB02 Velký Luh,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CH,chaty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pískovna Cézar, KNN</w:t>
      </w:r>
    </w:p>
    <w:p w14:paraId="20D2B4BE" w14:textId="3ACFD80C" w:rsidR="00264DB7" w:rsidRDefault="00361560" w:rsidP="00CF7D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Projednání kupní smlouvy na pozemek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p.č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r w:rsidR="00264DB7">
        <w:rPr>
          <w:rFonts w:ascii="Times New Roman" w:hAnsi="Times New Roman" w:cs="Times New Roman"/>
          <w:b/>
          <w:sz w:val="32"/>
          <w:szCs w:val="32"/>
        </w:rPr>
        <w:t xml:space="preserve"> 220/1 od Státního pozemkového úřadu, který má obec dosud v nájmu</w:t>
      </w:r>
    </w:p>
    <w:p w14:paraId="33CB8BE4" w14:textId="77777777" w:rsidR="00264DB7" w:rsidRDefault="00264DB7" w:rsidP="00CF7D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Projednání pověření k provádění rozpočtových opatření</w:t>
      </w:r>
    </w:p>
    <w:p w14:paraId="245EB4A4" w14:textId="77777777" w:rsidR="00264DB7" w:rsidRDefault="00264DB7" w:rsidP="00264DB7">
      <w:pPr>
        <w:rPr>
          <w:rFonts w:ascii="Times New Roman" w:hAnsi="Times New Roman" w:cs="Times New Roman"/>
          <w:b/>
          <w:sz w:val="32"/>
          <w:szCs w:val="32"/>
        </w:rPr>
      </w:pPr>
    </w:p>
    <w:p w14:paraId="67A0ECBD" w14:textId="7510E644" w:rsidR="00CF7DFF" w:rsidRPr="00264DB7" w:rsidRDefault="00361560" w:rsidP="00264DB7">
      <w:pPr>
        <w:rPr>
          <w:rFonts w:ascii="Times New Roman" w:hAnsi="Times New Roman" w:cs="Times New Roman"/>
          <w:b/>
          <w:sz w:val="32"/>
          <w:szCs w:val="32"/>
        </w:rPr>
      </w:pPr>
      <w:r w:rsidRPr="00264DB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9F9FD19" w14:textId="7569DDA0" w:rsidR="00CF7DFF" w:rsidRDefault="00CF7DFF" w:rsidP="00CF7DF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Vyvěšeno:  </w:t>
      </w:r>
      <w:r w:rsidR="00264DB7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64DB7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>.2018</w:t>
      </w:r>
    </w:p>
    <w:p w14:paraId="366FA4FD" w14:textId="185ED8AF" w:rsidR="00CF7DFF" w:rsidRDefault="00CF7DFF" w:rsidP="00CF7DFF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Sejmuto:  </w:t>
      </w:r>
      <w:r w:rsidR="00264DB7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264DB7">
        <w:rPr>
          <w:rFonts w:ascii="Times New Roman" w:hAnsi="Times New Roman" w:cs="Times New Roman"/>
          <w:b/>
          <w:sz w:val="32"/>
          <w:szCs w:val="32"/>
        </w:rPr>
        <w:t>11</w:t>
      </w:r>
      <w:r>
        <w:rPr>
          <w:rFonts w:ascii="Times New Roman" w:hAnsi="Times New Roman" w:cs="Times New Roman"/>
          <w:b/>
          <w:sz w:val="32"/>
          <w:szCs w:val="32"/>
        </w:rPr>
        <w:t>.2018</w:t>
      </w:r>
    </w:p>
    <w:p w14:paraId="74194FE1" w14:textId="77777777" w:rsidR="00CF7DFF" w:rsidRDefault="00CF7DFF" w:rsidP="00CF7DFF"/>
    <w:p w14:paraId="0A1A6001" w14:textId="77777777" w:rsidR="00CF7DFF" w:rsidRDefault="00CF7DFF" w:rsidP="00CF7DFF"/>
    <w:p w14:paraId="242CB0E1" w14:textId="77777777" w:rsidR="00D975F4" w:rsidRDefault="00D975F4"/>
    <w:sectPr w:rsidR="00D9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FE"/>
    <w:rsid w:val="00264DB7"/>
    <w:rsid w:val="00361560"/>
    <w:rsid w:val="008918FE"/>
    <w:rsid w:val="00CF7DFF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ECEE"/>
  <w15:chartTrackingRefBased/>
  <w15:docId w15:val="{C7B72553-A33F-4503-875E-2B35B11F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7DF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7D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2018-11-08T17:40:00Z</cp:lastPrinted>
  <dcterms:created xsi:type="dcterms:W3CDTF">2018-11-08T17:11:00Z</dcterms:created>
  <dcterms:modified xsi:type="dcterms:W3CDTF">2018-11-08T17:42:00Z</dcterms:modified>
</cp:coreProperties>
</file>