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8ED2" w14:textId="77777777" w:rsidR="007D48B2" w:rsidRDefault="007D48B2" w:rsidP="007D48B2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4E60DB51" w14:textId="77777777" w:rsidR="007D48B2" w:rsidRDefault="007D48B2" w:rsidP="007D48B2">
      <w:pPr>
        <w:ind w:firstLine="708"/>
        <w:jc w:val="center"/>
        <w:rPr>
          <w:b/>
          <w:sz w:val="56"/>
          <w:szCs w:val="56"/>
        </w:rPr>
      </w:pPr>
    </w:p>
    <w:p w14:paraId="74CA81C6" w14:textId="77777777" w:rsidR="007D48B2" w:rsidRDefault="007D48B2" w:rsidP="007D48B2">
      <w:pPr>
        <w:ind w:firstLine="708"/>
        <w:jc w:val="center"/>
        <w:rPr>
          <w:b/>
          <w:sz w:val="56"/>
          <w:szCs w:val="56"/>
        </w:rPr>
      </w:pPr>
    </w:p>
    <w:p w14:paraId="17E1707C" w14:textId="3D487E6A" w:rsidR="007D48B2" w:rsidRDefault="007D48B2" w:rsidP="007D4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.2020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</w:t>
      </w:r>
      <w:r>
        <w:rPr>
          <w:rFonts w:ascii="Times New Roman" w:hAnsi="Times New Roman" w:cs="Times New Roman"/>
          <w:b/>
          <w:sz w:val="28"/>
          <w:szCs w:val="28"/>
        </w:rPr>
        <w:t xml:space="preserve"> Velký Luh-místní sál</w:t>
      </w:r>
      <w:r>
        <w:rPr>
          <w:rFonts w:ascii="Times New Roman" w:hAnsi="Times New Roman" w:cs="Times New Roman"/>
          <w:b/>
          <w:sz w:val="28"/>
          <w:szCs w:val="28"/>
        </w:rPr>
        <w:t xml:space="preserve"> – konání zasedání zastupitelstva obce.</w:t>
      </w:r>
    </w:p>
    <w:p w14:paraId="3EA4F9B9" w14:textId="77777777" w:rsidR="007D48B2" w:rsidRDefault="007D48B2" w:rsidP="007D4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5A0CFC48" w14:textId="77777777" w:rsidR="007D48B2" w:rsidRDefault="007D48B2" w:rsidP="007D48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3F373A56" w14:textId="77777777" w:rsidR="007D48B2" w:rsidRDefault="007D48B2" w:rsidP="007D48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44C5C976" w14:textId="77777777" w:rsidR="007D48B2" w:rsidRDefault="007D48B2" w:rsidP="007D48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72CE93FF" w14:textId="21191663" w:rsidR="007D48B2" w:rsidRDefault="007D48B2" w:rsidP="007D48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</w:t>
      </w:r>
      <w:r>
        <w:rPr>
          <w:rFonts w:ascii="Times New Roman" w:hAnsi="Times New Roman" w:cs="Times New Roman"/>
          <w:b/>
          <w:sz w:val="28"/>
          <w:szCs w:val="28"/>
        </w:rPr>
        <w:t>návrhu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rozpočtu obce Velký Luh na rok 2021</w:t>
      </w:r>
    </w:p>
    <w:p w14:paraId="05D6D7B6" w14:textId="77777777" w:rsidR="007D48B2" w:rsidRDefault="007D48B2" w:rsidP="007D48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5EC78" w14:textId="77777777" w:rsidR="007D48B2" w:rsidRDefault="007D48B2" w:rsidP="007D48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03132" w14:textId="7B898F1B" w:rsidR="007D48B2" w:rsidRDefault="007D48B2" w:rsidP="007D48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531BEFE1" w14:textId="3053FCE1" w:rsidR="007D48B2" w:rsidRDefault="007D48B2" w:rsidP="007D48B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1CE64B9" w14:textId="77777777" w:rsidR="007D48B2" w:rsidRDefault="007D48B2" w:rsidP="007D48B2"/>
    <w:p w14:paraId="15FB132F" w14:textId="77777777" w:rsidR="007D48B2" w:rsidRDefault="007D48B2" w:rsidP="007D48B2"/>
    <w:p w14:paraId="279054C3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1"/>
    <w:rsid w:val="000F7D51"/>
    <w:rsid w:val="007D48B2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9CDB"/>
  <w15:chartTrackingRefBased/>
  <w15:docId w15:val="{EC8603D5-9F46-4963-B99B-841B8ADA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8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8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2020-12-08T18:11:00Z</cp:lastPrinted>
  <dcterms:created xsi:type="dcterms:W3CDTF">2020-12-08T18:06:00Z</dcterms:created>
  <dcterms:modified xsi:type="dcterms:W3CDTF">2020-12-08T18:11:00Z</dcterms:modified>
</cp:coreProperties>
</file>