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643D" w14:textId="77777777" w:rsidR="005E1FA2" w:rsidRDefault="005E1FA2" w:rsidP="005E1FA2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4EC450BA" w14:textId="77777777" w:rsidR="005E1FA2" w:rsidRDefault="005E1FA2" w:rsidP="005E1FA2">
      <w:pPr>
        <w:ind w:firstLine="708"/>
        <w:jc w:val="center"/>
        <w:rPr>
          <w:b/>
          <w:sz w:val="56"/>
          <w:szCs w:val="56"/>
        </w:rPr>
      </w:pPr>
    </w:p>
    <w:p w14:paraId="5C59BDDE" w14:textId="77777777" w:rsidR="005E1FA2" w:rsidRDefault="005E1FA2" w:rsidP="005E1FA2">
      <w:pPr>
        <w:ind w:firstLine="708"/>
        <w:jc w:val="center"/>
        <w:rPr>
          <w:b/>
          <w:sz w:val="56"/>
          <w:szCs w:val="56"/>
        </w:rPr>
      </w:pPr>
    </w:p>
    <w:p w14:paraId="79D5E6BB" w14:textId="1029E465" w:rsidR="005E1FA2" w:rsidRDefault="005E1FA2" w:rsidP="005E1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Dne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0184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 OÚ Velký Luh-místní sál – konání zasedání zastupitelstva obce.</w:t>
      </w:r>
    </w:p>
    <w:p w14:paraId="1E018228" w14:textId="77777777" w:rsidR="005E1FA2" w:rsidRDefault="005E1FA2" w:rsidP="005E1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3AEAF380" w14:textId="77777777" w:rsidR="005E1FA2" w:rsidRDefault="005E1FA2" w:rsidP="005E1F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628C4D77" w14:textId="77777777" w:rsidR="005E1FA2" w:rsidRDefault="005E1FA2" w:rsidP="005E1F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3B84B183" w14:textId="77777777" w:rsidR="005E1FA2" w:rsidRDefault="005E1FA2" w:rsidP="005E1F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6C9ABBEA" w14:textId="7C106DA0" w:rsidR="005E1FA2" w:rsidRDefault="005E1FA2" w:rsidP="005E1F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</w:t>
      </w:r>
      <w:r>
        <w:rPr>
          <w:rFonts w:ascii="Times New Roman" w:hAnsi="Times New Roman" w:cs="Times New Roman"/>
          <w:b/>
          <w:sz w:val="28"/>
          <w:szCs w:val="28"/>
        </w:rPr>
        <w:t>seznamu vyřazeného majetku na základě provedené inventury za rok 2021</w:t>
      </w:r>
    </w:p>
    <w:p w14:paraId="1D4A8B9D" w14:textId="74E4A5DA" w:rsidR="005E1FA2" w:rsidRDefault="005E1FA2" w:rsidP="005E1F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Smlouvy o budoucí smlouvě o zřízení věcného břemene a dohodu o umístění stavby č. IV-12-0014332/VB01 s ČEZ Distribuce, a.s.</w:t>
      </w:r>
    </w:p>
    <w:p w14:paraId="71B3CF13" w14:textId="2D32FFAC" w:rsidR="005E1FA2" w:rsidRDefault="005E1FA2" w:rsidP="005E1F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Smlouvy o budoucí smlouvě o zřízení věcného břemene a dohodu o umístění stavby č. IV-12-001</w:t>
      </w:r>
      <w:r w:rsidR="00AE2444">
        <w:rPr>
          <w:rFonts w:ascii="Times New Roman" w:hAnsi="Times New Roman" w:cs="Times New Roman"/>
          <w:b/>
          <w:sz w:val="28"/>
          <w:szCs w:val="28"/>
        </w:rPr>
        <w:t>7110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E2444">
        <w:rPr>
          <w:rFonts w:ascii="Times New Roman" w:hAnsi="Times New Roman" w:cs="Times New Roman"/>
          <w:b/>
          <w:sz w:val="28"/>
          <w:szCs w:val="28"/>
        </w:rPr>
        <w:t>SOBS VB01</w:t>
      </w:r>
      <w:r>
        <w:rPr>
          <w:rFonts w:ascii="Times New Roman" w:hAnsi="Times New Roman" w:cs="Times New Roman"/>
          <w:b/>
          <w:sz w:val="28"/>
          <w:szCs w:val="28"/>
        </w:rPr>
        <w:t xml:space="preserve"> s ČEZ Distribuce, a.s.</w:t>
      </w:r>
    </w:p>
    <w:p w14:paraId="02BB979B" w14:textId="29F557B5" w:rsidR="005E1FA2" w:rsidRDefault="005E1FA2" w:rsidP="005E1F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Rozpočtového opatření </w:t>
      </w:r>
      <w:r w:rsidR="00AE2444">
        <w:rPr>
          <w:rFonts w:ascii="Times New Roman" w:hAnsi="Times New Roman" w:cs="Times New Roman"/>
          <w:b/>
          <w:sz w:val="28"/>
          <w:szCs w:val="28"/>
        </w:rPr>
        <w:t>č. 7/2020</w:t>
      </w:r>
    </w:p>
    <w:p w14:paraId="1A6790CB" w14:textId="137806DE" w:rsidR="005E1FA2" w:rsidRDefault="005E1FA2" w:rsidP="005E1F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žádosti na pronájem pozemku</w:t>
      </w:r>
    </w:p>
    <w:p w14:paraId="533A4206" w14:textId="77777777" w:rsidR="00AE2444" w:rsidRDefault="005E1FA2" w:rsidP="001712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4">
        <w:rPr>
          <w:rFonts w:ascii="Times New Roman" w:hAnsi="Times New Roman" w:cs="Times New Roman"/>
          <w:b/>
          <w:sz w:val="28"/>
          <w:szCs w:val="28"/>
        </w:rPr>
        <w:t xml:space="preserve">Projednání </w:t>
      </w:r>
      <w:r w:rsidR="00AE2444" w:rsidRPr="00AE2444">
        <w:rPr>
          <w:rFonts w:ascii="Times New Roman" w:hAnsi="Times New Roman" w:cs="Times New Roman"/>
          <w:b/>
          <w:sz w:val="28"/>
          <w:szCs w:val="28"/>
        </w:rPr>
        <w:t>bezúplatného převodu parcely č. 165/1 v </w:t>
      </w:r>
      <w:proofErr w:type="spellStart"/>
      <w:r w:rsidR="00AE2444" w:rsidRPr="00AE2444">
        <w:rPr>
          <w:rFonts w:ascii="Times New Roman" w:hAnsi="Times New Roman" w:cs="Times New Roman"/>
          <w:b/>
          <w:sz w:val="28"/>
          <w:szCs w:val="28"/>
        </w:rPr>
        <w:t>k.ú</w:t>
      </w:r>
      <w:proofErr w:type="spellEnd"/>
      <w:r w:rsidR="00AE2444" w:rsidRPr="00AE2444">
        <w:rPr>
          <w:rFonts w:ascii="Times New Roman" w:hAnsi="Times New Roman" w:cs="Times New Roman"/>
          <w:b/>
          <w:sz w:val="28"/>
          <w:szCs w:val="28"/>
        </w:rPr>
        <w:t>. Velký Luh od SPÚ</w:t>
      </w:r>
    </w:p>
    <w:p w14:paraId="0727EB3C" w14:textId="613B9043" w:rsidR="005E1FA2" w:rsidRPr="00AE2444" w:rsidRDefault="00AE2444" w:rsidP="001712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Informace k poskytování pravidelných služeb na ČOV a kanalizaci v obci V. Luh od firmy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Chevak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Cheb a.s. pro rok 2021</w:t>
      </w:r>
      <w:r w:rsidRPr="00AE24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780D94" w14:textId="77777777" w:rsidR="005E1FA2" w:rsidRDefault="005E1FA2" w:rsidP="005E1F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DA3C3" w14:textId="5FAF9D01" w:rsidR="005E1FA2" w:rsidRDefault="005E1FA2" w:rsidP="005E1F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 w:rsidR="00AE2444">
        <w:rPr>
          <w:rFonts w:ascii="Times New Roman" w:hAnsi="Times New Roman" w:cs="Times New Roman"/>
          <w:b/>
          <w:sz w:val="28"/>
          <w:szCs w:val="28"/>
        </w:rPr>
        <w:t>4.3.2021</w:t>
      </w:r>
    </w:p>
    <w:p w14:paraId="41701DC5" w14:textId="00037B72" w:rsidR="005E1FA2" w:rsidRDefault="005E1FA2" w:rsidP="005E1FA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 w:rsidR="00AE2444">
        <w:rPr>
          <w:rFonts w:ascii="Times New Roman" w:hAnsi="Times New Roman" w:cs="Times New Roman"/>
          <w:b/>
          <w:sz w:val="28"/>
          <w:szCs w:val="28"/>
        </w:rPr>
        <w:t>16.3.2021</w:t>
      </w:r>
    </w:p>
    <w:p w14:paraId="0532F5AC" w14:textId="77777777" w:rsidR="005E1FA2" w:rsidRDefault="005E1FA2" w:rsidP="005E1FA2"/>
    <w:p w14:paraId="0F077891" w14:textId="77777777" w:rsidR="005E1FA2" w:rsidRDefault="005E1FA2" w:rsidP="005E1FA2"/>
    <w:p w14:paraId="2CA9052E" w14:textId="77777777" w:rsidR="005E1FA2" w:rsidRDefault="005E1FA2" w:rsidP="005E1FA2"/>
    <w:p w14:paraId="05D03B4A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8A"/>
    <w:rsid w:val="005E1FA2"/>
    <w:rsid w:val="007F4E8A"/>
    <w:rsid w:val="00AE2444"/>
    <w:rsid w:val="00C01840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CBEA"/>
  <w15:chartTrackingRefBased/>
  <w15:docId w15:val="{A46373F5-EA70-42A9-AF3D-0EF4CBEF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1FA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F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2021-03-23T18:06:00Z</cp:lastPrinted>
  <dcterms:created xsi:type="dcterms:W3CDTF">2021-03-23T17:45:00Z</dcterms:created>
  <dcterms:modified xsi:type="dcterms:W3CDTF">2021-03-23T18:06:00Z</dcterms:modified>
</cp:coreProperties>
</file>