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A2E3B" w14:textId="77777777" w:rsidR="00075F0D" w:rsidRDefault="00075F0D" w:rsidP="00075F0D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O Z N Á M E N Í</w:t>
      </w:r>
    </w:p>
    <w:p w14:paraId="571C4E18" w14:textId="77777777" w:rsidR="00075F0D" w:rsidRDefault="00075F0D" w:rsidP="00075F0D">
      <w:pPr>
        <w:jc w:val="center"/>
        <w:rPr>
          <w:b/>
          <w:sz w:val="96"/>
          <w:szCs w:val="96"/>
        </w:rPr>
      </w:pPr>
    </w:p>
    <w:p w14:paraId="73ECE58D" w14:textId="77777777" w:rsidR="00075F0D" w:rsidRDefault="00075F0D" w:rsidP="00075F0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výše stočného </w:t>
      </w:r>
    </w:p>
    <w:p w14:paraId="622F5592" w14:textId="77777777" w:rsidR="00075F0D" w:rsidRDefault="00075F0D" w:rsidP="00075F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(vypočtené dle finanční analýzy projektu v souladu s rozhodnutím Ministerstva životního prostředí ČR)</w:t>
      </w:r>
    </w:p>
    <w:p w14:paraId="4CF2ABEA" w14:textId="44726CCE" w:rsidR="00075F0D" w:rsidRDefault="00075F0D" w:rsidP="00075F0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 rok 20</w:t>
      </w:r>
      <w:r>
        <w:rPr>
          <w:b/>
          <w:sz w:val="48"/>
          <w:szCs w:val="48"/>
        </w:rPr>
        <w:t>22</w:t>
      </w:r>
      <w:r>
        <w:rPr>
          <w:b/>
          <w:sz w:val="48"/>
          <w:szCs w:val="48"/>
        </w:rPr>
        <w:t xml:space="preserve"> </w:t>
      </w:r>
    </w:p>
    <w:p w14:paraId="3E219223" w14:textId="7CF6489C" w:rsidR="00075F0D" w:rsidRDefault="00075F0D" w:rsidP="00075F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od 1.</w:t>
      </w:r>
      <w:r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je stanoveno na </w:t>
      </w:r>
      <w:r>
        <w:rPr>
          <w:b/>
          <w:sz w:val="36"/>
          <w:szCs w:val="36"/>
        </w:rPr>
        <w:t>62,49</w:t>
      </w:r>
      <w:bookmarkStart w:id="0" w:name="_GoBack"/>
      <w:bookmarkEnd w:id="0"/>
      <w:r>
        <w:rPr>
          <w:b/>
          <w:sz w:val="36"/>
          <w:szCs w:val="36"/>
        </w:rPr>
        <w:t xml:space="preserve"> Kč bez </w:t>
      </w:r>
      <w:proofErr w:type="gramStart"/>
      <w:r>
        <w:rPr>
          <w:b/>
          <w:sz w:val="36"/>
          <w:szCs w:val="36"/>
        </w:rPr>
        <w:t>10%</w:t>
      </w:r>
      <w:proofErr w:type="gramEnd"/>
      <w:r>
        <w:rPr>
          <w:b/>
          <w:sz w:val="36"/>
          <w:szCs w:val="36"/>
        </w:rPr>
        <w:t xml:space="preserve"> DPH</w:t>
      </w:r>
    </w:p>
    <w:p w14:paraId="28F01A63" w14:textId="77777777" w:rsidR="00075F0D" w:rsidRDefault="00075F0D" w:rsidP="00075F0D">
      <w:pPr>
        <w:jc w:val="center"/>
        <w:rPr>
          <w:b/>
          <w:sz w:val="36"/>
          <w:szCs w:val="36"/>
        </w:rPr>
      </w:pPr>
    </w:p>
    <w:p w14:paraId="7968B245" w14:textId="77777777" w:rsidR="00075F0D" w:rsidRDefault="00075F0D" w:rsidP="00075F0D">
      <w:pPr>
        <w:jc w:val="center"/>
        <w:rPr>
          <w:b/>
          <w:sz w:val="36"/>
          <w:szCs w:val="36"/>
        </w:rPr>
      </w:pPr>
    </w:p>
    <w:p w14:paraId="408BF368" w14:textId="77777777" w:rsidR="00075F0D" w:rsidRDefault="00075F0D" w:rsidP="00075F0D">
      <w:pPr>
        <w:ind w:left="424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Jiřina Vrábelová</w:t>
      </w:r>
    </w:p>
    <w:p w14:paraId="5405BDD0" w14:textId="77777777" w:rsidR="00075F0D" w:rsidRDefault="00075F0D" w:rsidP="00075F0D">
      <w:pPr>
        <w:ind w:left="424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starostka obce Velký Luh</w:t>
      </w:r>
    </w:p>
    <w:p w14:paraId="7B4FB704" w14:textId="77777777" w:rsidR="00075F0D" w:rsidRDefault="00075F0D" w:rsidP="00075F0D">
      <w:pPr>
        <w:jc w:val="center"/>
        <w:rPr>
          <w:b/>
          <w:sz w:val="36"/>
          <w:szCs w:val="36"/>
        </w:rPr>
      </w:pPr>
    </w:p>
    <w:p w14:paraId="5875067E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80"/>
    <w:rsid w:val="00075F0D"/>
    <w:rsid w:val="00860180"/>
    <w:rsid w:val="00D9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2CE"/>
  <w15:chartTrackingRefBased/>
  <w15:docId w15:val="{067C5115-766B-48C4-8A23-4C2AE03D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5F0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5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2021-12-28T17:39:00Z</cp:lastPrinted>
  <dcterms:created xsi:type="dcterms:W3CDTF">2021-12-28T17:40:00Z</dcterms:created>
  <dcterms:modified xsi:type="dcterms:W3CDTF">2021-12-28T17:40:00Z</dcterms:modified>
</cp:coreProperties>
</file>