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095DE" w14:textId="77777777" w:rsidR="00CE687B" w:rsidRDefault="00CE687B" w:rsidP="00CE687B">
      <w:pPr>
        <w:ind w:firstLine="708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O Z N Á M E N Í </w:t>
      </w:r>
    </w:p>
    <w:p w14:paraId="01B2232B" w14:textId="629D88C4" w:rsidR="00CE687B" w:rsidRDefault="00CE687B" w:rsidP="00CE687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Dne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>.2023  v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 17:00 hodin, se na Obecním úřadě ve Velkém  Luhu  koná zasedání zastupitelstva obce.</w:t>
      </w:r>
    </w:p>
    <w:p w14:paraId="29FBE0F8" w14:textId="77777777" w:rsidR="00CE687B" w:rsidRDefault="00CE687B" w:rsidP="00CE687B">
      <w:pPr>
        <w:rPr>
          <w:rFonts w:ascii="Times New Roman" w:hAnsi="Times New Roman" w:cs="Times New Roman"/>
          <w:b/>
          <w:sz w:val="32"/>
          <w:szCs w:val="32"/>
        </w:rPr>
      </w:pPr>
    </w:p>
    <w:p w14:paraId="3EF2545A" w14:textId="77777777" w:rsidR="00CE687B" w:rsidRDefault="00CE687B" w:rsidP="00CE687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Program:</w:t>
      </w:r>
    </w:p>
    <w:p w14:paraId="719ACB65" w14:textId="77777777" w:rsidR="00CE687B" w:rsidRDefault="00CE687B" w:rsidP="00CE687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Jmenování navrhovatelů a ověřovatelů zápisu</w:t>
      </w:r>
    </w:p>
    <w:p w14:paraId="5A79E590" w14:textId="77777777" w:rsidR="00CE687B" w:rsidRDefault="00CE687B" w:rsidP="00CE687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Kontrola předchozího usnesení zastupitelstva obce</w:t>
      </w:r>
    </w:p>
    <w:p w14:paraId="1168B988" w14:textId="77777777" w:rsidR="00CE687B" w:rsidRDefault="00CE687B" w:rsidP="00CE687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Schválení programu</w:t>
      </w:r>
    </w:p>
    <w:p w14:paraId="79A23F50" w14:textId="435F8338" w:rsidR="00CE687B" w:rsidRDefault="00CE687B" w:rsidP="00CE687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Projednání </w:t>
      </w:r>
      <w:r w:rsidR="00F62283">
        <w:rPr>
          <w:rFonts w:ascii="Times New Roman" w:hAnsi="Times New Roman" w:cs="Times New Roman"/>
          <w:b/>
          <w:sz w:val="32"/>
          <w:szCs w:val="32"/>
        </w:rPr>
        <w:t>cenových nabídek na zpracování stávajícího územního plánu obce Velký Luh do jednotného standardu</w:t>
      </w:r>
    </w:p>
    <w:p w14:paraId="03EBC056" w14:textId="77777777" w:rsidR="00BA5797" w:rsidRDefault="00CE687B" w:rsidP="0065316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A5797">
        <w:rPr>
          <w:rFonts w:ascii="Times New Roman" w:hAnsi="Times New Roman" w:cs="Times New Roman"/>
          <w:b/>
          <w:sz w:val="32"/>
          <w:szCs w:val="32"/>
        </w:rPr>
        <w:t xml:space="preserve">Předložení </w:t>
      </w:r>
      <w:r w:rsidR="00F62283" w:rsidRPr="00BA5797">
        <w:rPr>
          <w:rFonts w:ascii="Times New Roman" w:hAnsi="Times New Roman" w:cs="Times New Roman"/>
          <w:b/>
          <w:sz w:val="32"/>
          <w:szCs w:val="32"/>
        </w:rPr>
        <w:t>Smlouvy o poskytnutí služeb</w:t>
      </w:r>
      <w:r w:rsidR="00BA5797" w:rsidRPr="00BA5797">
        <w:rPr>
          <w:rFonts w:ascii="Times New Roman" w:hAnsi="Times New Roman" w:cs="Times New Roman"/>
          <w:b/>
          <w:sz w:val="32"/>
          <w:szCs w:val="32"/>
        </w:rPr>
        <w:t xml:space="preserve"> s firmou Černohlávek Group s.r.o. na vývoz jedlých olejů a tuků</w:t>
      </w:r>
    </w:p>
    <w:p w14:paraId="14D00BE3" w14:textId="77777777" w:rsidR="00BA5797" w:rsidRDefault="00BA5797" w:rsidP="007904A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A5797">
        <w:rPr>
          <w:rFonts w:ascii="Times New Roman" w:hAnsi="Times New Roman" w:cs="Times New Roman"/>
          <w:b/>
          <w:sz w:val="32"/>
          <w:szCs w:val="32"/>
        </w:rPr>
        <w:t>P</w:t>
      </w:r>
      <w:r w:rsidR="00CE687B" w:rsidRPr="00BA5797">
        <w:rPr>
          <w:rFonts w:ascii="Times New Roman" w:hAnsi="Times New Roman" w:cs="Times New Roman"/>
          <w:b/>
          <w:sz w:val="32"/>
          <w:szCs w:val="32"/>
        </w:rPr>
        <w:t xml:space="preserve">ředložení </w:t>
      </w:r>
      <w:r w:rsidRPr="00BA5797">
        <w:rPr>
          <w:rFonts w:ascii="Times New Roman" w:hAnsi="Times New Roman" w:cs="Times New Roman"/>
          <w:b/>
          <w:sz w:val="32"/>
          <w:szCs w:val="32"/>
        </w:rPr>
        <w:t xml:space="preserve"> rozpočtového</w:t>
      </w:r>
      <w:proofErr w:type="gramEnd"/>
      <w:r w:rsidRPr="00BA5797">
        <w:rPr>
          <w:rFonts w:ascii="Times New Roman" w:hAnsi="Times New Roman" w:cs="Times New Roman"/>
          <w:b/>
          <w:sz w:val="32"/>
          <w:szCs w:val="32"/>
        </w:rPr>
        <w:t xml:space="preserve"> opatření č. 3/23 ke dni 30.6.2023</w:t>
      </w:r>
    </w:p>
    <w:p w14:paraId="2C51F04C" w14:textId="044A7440" w:rsidR="00CE687B" w:rsidRPr="00BA5797" w:rsidRDefault="00BA5797" w:rsidP="007904A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Diskuse</w:t>
      </w:r>
      <w:r w:rsidR="00CE687B" w:rsidRPr="00BA5797">
        <w:rPr>
          <w:rFonts w:ascii="Times New Roman" w:hAnsi="Times New Roman" w:cs="Times New Roman"/>
          <w:b/>
          <w:sz w:val="32"/>
          <w:szCs w:val="32"/>
        </w:rPr>
        <w:t>, různé</w:t>
      </w:r>
    </w:p>
    <w:p w14:paraId="5E7C5911" w14:textId="77777777" w:rsidR="00CE687B" w:rsidRDefault="00CE687B" w:rsidP="00CE687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371C9A0" w14:textId="77777777" w:rsidR="00CE687B" w:rsidRDefault="00CE687B" w:rsidP="00CE687B">
      <w:pPr>
        <w:pStyle w:val="Odstavecseseznamem"/>
        <w:ind w:left="64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Zpracovala: J. Vrábelová</w:t>
      </w:r>
    </w:p>
    <w:p w14:paraId="1F50E0E9" w14:textId="77777777" w:rsidR="00CE687B" w:rsidRDefault="00CE687B" w:rsidP="00CE687B">
      <w:pPr>
        <w:pStyle w:val="Odstavecseseznamem"/>
        <w:ind w:left="644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CD0FFB1" w14:textId="256F9EFD" w:rsidR="00CE687B" w:rsidRDefault="00CE687B" w:rsidP="00CE687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Vyvěšeno:  </w:t>
      </w:r>
      <w:r w:rsidR="00BA5797">
        <w:rPr>
          <w:rFonts w:ascii="Times New Roman" w:hAnsi="Times New Roman" w:cs="Times New Roman"/>
          <w:b/>
          <w:sz w:val="32"/>
          <w:szCs w:val="32"/>
        </w:rPr>
        <w:t>10.</w:t>
      </w:r>
      <w:r>
        <w:rPr>
          <w:rFonts w:ascii="Times New Roman" w:hAnsi="Times New Roman" w:cs="Times New Roman"/>
          <w:b/>
          <w:sz w:val="32"/>
          <w:szCs w:val="32"/>
        </w:rPr>
        <w:t>8.2023</w:t>
      </w:r>
    </w:p>
    <w:p w14:paraId="78EE1A37" w14:textId="437625F7" w:rsidR="00CE687B" w:rsidRDefault="00CE687B" w:rsidP="00CE687B">
      <w:pPr>
        <w:jc w:val="both"/>
      </w:pPr>
      <w:r>
        <w:rPr>
          <w:rFonts w:ascii="Times New Roman" w:hAnsi="Times New Roman" w:cs="Times New Roman"/>
          <w:b/>
          <w:sz w:val="32"/>
          <w:szCs w:val="32"/>
        </w:rPr>
        <w:t xml:space="preserve">Sejmuto: </w:t>
      </w:r>
      <w:r w:rsidR="00BA5797">
        <w:rPr>
          <w:rFonts w:ascii="Times New Roman" w:hAnsi="Times New Roman" w:cs="Times New Roman"/>
          <w:b/>
          <w:sz w:val="32"/>
          <w:szCs w:val="32"/>
        </w:rPr>
        <w:t>25.8.2023</w:t>
      </w:r>
      <w:bookmarkStart w:id="0" w:name="_GoBack"/>
      <w:bookmarkEnd w:id="0"/>
    </w:p>
    <w:p w14:paraId="6170A5FE" w14:textId="77777777" w:rsidR="00CE687B" w:rsidRDefault="00CE687B" w:rsidP="00CE687B"/>
    <w:p w14:paraId="399CDE69" w14:textId="77777777" w:rsidR="00CE687B" w:rsidRDefault="00CE687B" w:rsidP="00CE687B"/>
    <w:p w14:paraId="520D3384" w14:textId="77777777" w:rsidR="00CE687B" w:rsidRDefault="00CE687B" w:rsidP="00CE687B"/>
    <w:p w14:paraId="712053DB" w14:textId="77777777" w:rsidR="00D975F4" w:rsidRDefault="00D975F4"/>
    <w:sectPr w:rsidR="00D97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C7861"/>
    <w:multiLevelType w:val="hybridMultilevel"/>
    <w:tmpl w:val="98C677EE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E6"/>
    <w:rsid w:val="003D64E6"/>
    <w:rsid w:val="00BA5797"/>
    <w:rsid w:val="00CE687B"/>
    <w:rsid w:val="00D975F4"/>
    <w:rsid w:val="00F6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F418"/>
  <w15:chartTrackingRefBased/>
  <w15:docId w15:val="{9EC03B9E-F745-4D77-ACFA-DE7AA0E7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687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687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A5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4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2023-08-10T16:44:00Z</cp:lastPrinted>
  <dcterms:created xsi:type="dcterms:W3CDTF">2023-08-10T16:20:00Z</dcterms:created>
  <dcterms:modified xsi:type="dcterms:W3CDTF">2023-08-10T16:44:00Z</dcterms:modified>
</cp:coreProperties>
</file>