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6697" w14:textId="77777777" w:rsidR="00513EF5" w:rsidRDefault="00513EF5" w:rsidP="00513E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ZVEŘEJNĚNÍ ZÁMĚRU NA PRODEJ POZEMKU </w:t>
      </w:r>
    </w:p>
    <w:p w14:paraId="79827DC0" w14:textId="77777777" w:rsidR="00513EF5" w:rsidRDefault="00513EF5" w:rsidP="00513E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OBCE VELKÝ LUH</w:t>
      </w:r>
    </w:p>
    <w:p w14:paraId="1E1F3938" w14:textId="77777777" w:rsidR="00513EF5" w:rsidRDefault="00513EF5" w:rsidP="00513EF5">
      <w:pPr>
        <w:jc w:val="center"/>
        <w:rPr>
          <w:b/>
          <w:sz w:val="32"/>
          <w:szCs w:val="32"/>
        </w:rPr>
      </w:pPr>
    </w:p>
    <w:p w14:paraId="2EE2E699" w14:textId="77777777" w:rsidR="00513EF5" w:rsidRDefault="00513EF5" w:rsidP="00513EF5">
      <w:pPr>
        <w:jc w:val="center"/>
        <w:rPr>
          <w:sz w:val="28"/>
          <w:szCs w:val="28"/>
        </w:rPr>
      </w:pPr>
    </w:p>
    <w:p w14:paraId="51B53979" w14:textId="77777777" w:rsidR="00513EF5" w:rsidRDefault="00513EF5" w:rsidP="00513EF5">
      <w:pPr>
        <w:jc w:val="center"/>
        <w:rPr>
          <w:sz w:val="28"/>
          <w:szCs w:val="28"/>
        </w:rPr>
      </w:pPr>
    </w:p>
    <w:p w14:paraId="306AB225" w14:textId="77777777" w:rsidR="00513EF5" w:rsidRDefault="00513EF5" w:rsidP="00513EF5">
      <w:pPr>
        <w:jc w:val="center"/>
        <w:rPr>
          <w:sz w:val="28"/>
          <w:szCs w:val="28"/>
        </w:rPr>
      </w:pPr>
    </w:p>
    <w:p w14:paraId="08411175" w14:textId="77777777" w:rsidR="00513EF5" w:rsidRDefault="00513EF5" w:rsidP="00513EF5">
      <w:pPr>
        <w:rPr>
          <w:sz w:val="28"/>
          <w:szCs w:val="28"/>
        </w:rPr>
      </w:pPr>
    </w:p>
    <w:p w14:paraId="43476B14" w14:textId="46EEEB30" w:rsidR="00513EF5" w:rsidRDefault="00513EF5" w:rsidP="00513EF5">
      <w:pPr>
        <w:jc w:val="both"/>
        <w:rPr>
          <w:sz w:val="28"/>
          <w:szCs w:val="28"/>
        </w:rPr>
      </w:pPr>
      <w:r>
        <w:rPr>
          <w:sz w:val="28"/>
          <w:szCs w:val="28"/>
        </w:rPr>
        <w:t>Ve smyslu § 39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odst. 1, zák. č.  128/2000 Sb., o obcích, ve znění pozdějších změn a doplňků.</w:t>
      </w:r>
    </w:p>
    <w:p w14:paraId="25E3B33C" w14:textId="77777777" w:rsidR="00513EF5" w:rsidRDefault="00513EF5" w:rsidP="00513EF5">
      <w:pPr>
        <w:jc w:val="both"/>
        <w:rPr>
          <w:sz w:val="28"/>
          <w:szCs w:val="28"/>
        </w:rPr>
      </w:pPr>
    </w:p>
    <w:p w14:paraId="2B5FDDE3" w14:textId="77777777" w:rsidR="00513EF5" w:rsidRDefault="00513EF5" w:rsidP="00513EF5">
      <w:pPr>
        <w:rPr>
          <w:sz w:val="28"/>
          <w:szCs w:val="28"/>
        </w:rPr>
      </w:pPr>
    </w:p>
    <w:p w14:paraId="17D0262F" w14:textId="15D79A0B" w:rsidR="00513EF5" w:rsidRDefault="00513EF5" w:rsidP="00513EF5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pozem</w:t>
      </w:r>
      <w:proofErr w:type="spellEnd"/>
      <w:r>
        <w:rPr>
          <w:b/>
          <w:sz w:val="28"/>
          <w:szCs w:val="28"/>
        </w:rPr>
        <w:t xml:space="preserve">. parcela č. </w:t>
      </w:r>
      <w:r>
        <w:rPr>
          <w:b/>
          <w:sz w:val="28"/>
          <w:szCs w:val="28"/>
        </w:rPr>
        <w:t>136/3</w:t>
      </w:r>
      <w:r>
        <w:rPr>
          <w:b/>
          <w:sz w:val="28"/>
          <w:szCs w:val="28"/>
        </w:rPr>
        <w:t xml:space="preserve"> v </w:t>
      </w:r>
      <w:proofErr w:type="spell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 xml:space="preserve">. Velký Luh o výměře </w:t>
      </w:r>
      <w:r>
        <w:rPr>
          <w:b/>
          <w:sz w:val="28"/>
          <w:szCs w:val="28"/>
        </w:rPr>
        <w:t>106</w:t>
      </w:r>
      <w:r>
        <w:rPr>
          <w:b/>
          <w:sz w:val="28"/>
          <w:szCs w:val="28"/>
        </w:rPr>
        <w:t xml:space="preserve"> m2 </w:t>
      </w:r>
    </w:p>
    <w:p w14:paraId="27558EF3" w14:textId="77777777" w:rsidR="00513EF5" w:rsidRDefault="00513EF5" w:rsidP="00513EF5">
      <w:pPr>
        <w:rPr>
          <w:sz w:val="28"/>
          <w:szCs w:val="28"/>
        </w:rPr>
      </w:pPr>
    </w:p>
    <w:p w14:paraId="1859CAC2" w14:textId="77777777" w:rsidR="00513EF5" w:rsidRDefault="00513EF5" w:rsidP="00513EF5">
      <w:pPr>
        <w:jc w:val="both"/>
        <w:rPr>
          <w:sz w:val="28"/>
          <w:szCs w:val="28"/>
        </w:rPr>
      </w:pPr>
    </w:p>
    <w:p w14:paraId="47C43D15" w14:textId="77777777" w:rsidR="00513EF5" w:rsidRDefault="00513EF5" w:rsidP="00513EF5">
      <w:pPr>
        <w:jc w:val="both"/>
        <w:rPr>
          <w:sz w:val="28"/>
          <w:szCs w:val="28"/>
        </w:rPr>
      </w:pPr>
      <w:r>
        <w:rPr>
          <w:sz w:val="28"/>
          <w:szCs w:val="28"/>
        </w:rPr>
        <w:t>Občané mohou po dobu 15 dnů ode dne vyvěšení podávat písemné nabídky, vyjádření a připomínky.</w:t>
      </w:r>
    </w:p>
    <w:p w14:paraId="4E6828D8" w14:textId="77777777" w:rsidR="00513EF5" w:rsidRDefault="00513EF5" w:rsidP="00513EF5">
      <w:pPr>
        <w:rPr>
          <w:sz w:val="28"/>
          <w:szCs w:val="28"/>
        </w:rPr>
      </w:pPr>
    </w:p>
    <w:p w14:paraId="0CF3B49F" w14:textId="77777777" w:rsidR="00513EF5" w:rsidRDefault="00513EF5" w:rsidP="00513EF5">
      <w:pPr>
        <w:rPr>
          <w:sz w:val="28"/>
          <w:szCs w:val="28"/>
        </w:rPr>
      </w:pPr>
    </w:p>
    <w:p w14:paraId="7C64FC8B" w14:textId="77777777" w:rsidR="00513EF5" w:rsidRDefault="00513EF5" w:rsidP="00513EF5">
      <w:pPr>
        <w:rPr>
          <w:sz w:val="28"/>
          <w:szCs w:val="28"/>
        </w:rPr>
      </w:pPr>
    </w:p>
    <w:p w14:paraId="493956F5" w14:textId="77777777" w:rsidR="00513EF5" w:rsidRDefault="00513EF5" w:rsidP="00513EF5">
      <w:pPr>
        <w:rPr>
          <w:sz w:val="28"/>
          <w:szCs w:val="28"/>
        </w:rPr>
      </w:pPr>
    </w:p>
    <w:p w14:paraId="37C9D596" w14:textId="77777777" w:rsidR="00513EF5" w:rsidRDefault="00513EF5" w:rsidP="00513EF5">
      <w:pPr>
        <w:rPr>
          <w:sz w:val="28"/>
          <w:szCs w:val="28"/>
        </w:rPr>
      </w:pPr>
    </w:p>
    <w:p w14:paraId="5513BA80" w14:textId="2FB88F50" w:rsidR="00513EF5" w:rsidRDefault="00513EF5" w:rsidP="00513EF5">
      <w:pPr>
        <w:rPr>
          <w:sz w:val="28"/>
          <w:szCs w:val="28"/>
        </w:rPr>
      </w:pPr>
      <w:r>
        <w:rPr>
          <w:sz w:val="28"/>
          <w:szCs w:val="28"/>
        </w:rPr>
        <w:t xml:space="preserve">Datum vyvěšení: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14:paraId="70E6A6A0" w14:textId="77777777" w:rsidR="00513EF5" w:rsidRDefault="00513EF5" w:rsidP="00513EF5">
      <w:pPr>
        <w:rPr>
          <w:sz w:val="28"/>
          <w:szCs w:val="28"/>
        </w:rPr>
      </w:pPr>
      <w:r>
        <w:rPr>
          <w:sz w:val="28"/>
          <w:szCs w:val="28"/>
        </w:rPr>
        <w:t xml:space="preserve">Datum sejmutí: </w:t>
      </w:r>
    </w:p>
    <w:p w14:paraId="5B933811" w14:textId="77777777" w:rsidR="00513EF5" w:rsidRDefault="00513EF5" w:rsidP="00513EF5">
      <w:pPr>
        <w:rPr>
          <w:sz w:val="28"/>
          <w:szCs w:val="28"/>
        </w:rPr>
      </w:pPr>
    </w:p>
    <w:p w14:paraId="39DACC67" w14:textId="77777777" w:rsidR="00513EF5" w:rsidRDefault="00513EF5" w:rsidP="00513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E0584C" w14:textId="5BE5B172" w:rsidR="00513EF5" w:rsidRDefault="00513EF5" w:rsidP="00513EF5">
      <w:pPr>
        <w:rPr>
          <w:sz w:val="28"/>
          <w:szCs w:val="28"/>
        </w:rPr>
      </w:pPr>
      <w:r>
        <w:rPr>
          <w:sz w:val="28"/>
          <w:szCs w:val="28"/>
        </w:rPr>
        <w:t>Informace: tel. 724 196 020</w:t>
      </w:r>
      <w:bookmarkStart w:id="0" w:name="_GoBack"/>
      <w:bookmarkEnd w:id="0"/>
    </w:p>
    <w:p w14:paraId="4EA81D05" w14:textId="77777777" w:rsidR="00513EF5" w:rsidRDefault="00513EF5" w:rsidP="00513EF5">
      <w:pPr>
        <w:rPr>
          <w:sz w:val="28"/>
          <w:szCs w:val="28"/>
        </w:rPr>
      </w:pPr>
    </w:p>
    <w:p w14:paraId="226E389D" w14:textId="77777777" w:rsidR="00513EF5" w:rsidRDefault="00513EF5" w:rsidP="00513EF5">
      <w:pPr>
        <w:rPr>
          <w:sz w:val="28"/>
          <w:szCs w:val="28"/>
        </w:rPr>
      </w:pPr>
    </w:p>
    <w:p w14:paraId="797E92CF" w14:textId="77777777" w:rsidR="00513EF5" w:rsidRDefault="00513EF5" w:rsidP="00513EF5">
      <w:pPr>
        <w:rPr>
          <w:sz w:val="28"/>
          <w:szCs w:val="28"/>
        </w:rPr>
      </w:pPr>
    </w:p>
    <w:p w14:paraId="07D2FCC0" w14:textId="77777777" w:rsidR="00513EF5" w:rsidRDefault="00513EF5" w:rsidP="00513EF5">
      <w:pPr>
        <w:rPr>
          <w:sz w:val="28"/>
          <w:szCs w:val="28"/>
        </w:rPr>
      </w:pPr>
    </w:p>
    <w:p w14:paraId="4436F471" w14:textId="77777777" w:rsidR="00513EF5" w:rsidRDefault="00513EF5" w:rsidP="00513EF5">
      <w:pPr>
        <w:rPr>
          <w:sz w:val="28"/>
          <w:szCs w:val="28"/>
        </w:rPr>
      </w:pPr>
    </w:p>
    <w:p w14:paraId="0B4C70B7" w14:textId="77777777" w:rsidR="00513EF5" w:rsidRDefault="00513EF5" w:rsidP="00513EF5">
      <w:pPr>
        <w:rPr>
          <w:sz w:val="28"/>
          <w:szCs w:val="28"/>
        </w:rPr>
      </w:pPr>
      <w:r>
        <w:rPr>
          <w:sz w:val="28"/>
          <w:szCs w:val="28"/>
        </w:rPr>
        <w:t xml:space="preserve">Jiřina Vrábelová, starostka obce </w:t>
      </w:r>
    </w:p>
    <w:p w14:paraId="0E8CD1E8" w14:textId="77777777" w:rsidR="00513EF5" w:rsidRDefault="00513EF5" w:rsidP="00513EF5"/>
    <w:p w14:paraId="71B6032A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5753A"/>
    <w:multiLevelType w:val="hybridMultilevel"/>
    <w:tmpl w:val="D27C9920"/>
    <w:lvl w:ilvl="0" w:tplc="205CC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34"/>
    <w:rsid w:val="00513EF5"/>
    <w:rsid w:val="00A32F34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7850"/>
  <w15:chartTrackingRefBased/>
  <w15:docId w15:val="{3CADD807-CF2A-4A99-8E5B-C57CDE41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3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E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2024-03-14T16:44:00Z</cp:lastPrinted>
  <dcterms:created xsi:type="dcterms:W3CDTF">2024-03-14T16:44:00Z</dcterms:created>
  <dcterms:modified xsi:type="dcterms:W3CDTF">2024-03-14T16:44:00Z</dcterms:modified>
</cp:coreProperties>
</file>